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32" w:rsidRPr="00452532" w:rsidRDefault="00452532" w:rsidP="0045253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52532">
        <w:rPr>
          <w:rFonts w:ascii="Times New Roman" w:eastAsia="Times New Roman" w:hAnsi="Times New Roman" w:cs="Times New Roman"/>
          <w:b/>
          <w:bCs/>
          <w:kern w:val="36"/>
          <w:sz w:val="48"/>
          <w:szCs w:val="48"/>
          <w:lang w:eastAsia="it-IT"/>
        </w:rPr>
        <w:t>Socrate e il computer: sono davvero incompatibili?</w:t>
      </w:r>
    </w:p>
    <w:p w:rsidR="00452532" w:rsidRPr="00452532" w:rsidRDefault="00452532" w:rsidP="00452532">
      <w:pPr>
        <w:spacing w:after="0" w:line="240" w:lineRule="auto"/>
        <w:jc w:val="both"/>
        <w:rPr>
          <w:rFonts w:ascii="Times New Roman" w:eastAsia="Times New Roman" w:hAnsi="Times New Roman" w:cs="Times New Roman"/>
          <w:sz w:val="24"/>
          <w:szCs w:val="24"/>
          <w:lang w:eastAsia="it-IT"/>
        </w:rPr>
      </w:pPr>
    </w:p>
    <w:p w:rsidR="00452532" w:rsidRPr="00452532" w:rsidRDefault="00452532" w:rsidP="0093422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In questi anni è davvero cambiato il modo di apprendere? e la scuola, ne ha tenuto conto? Che cosa avrebbe da suggerire uno psicologo dell’apprendimento se dovesse essere interpellato per indirizzare il cambiamento nella scuola?</w:t>
      </w:r>
    </w:p>
    <w:p w:rsidR="00452532" w:rsidRPr="00452532" w:rsidRDefault="00452532" w:rsidP="00934220">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La facilità di accesso alle informazioni tra impellenza e onnipotenza</w:t>
      </w:r>
    </w:p>
    <w:p w:rsidR="00452532" w:rsidRPr="00452532" w:rsidRDefault="00452532" w:rsidP="0093422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Il modo di apprendere è certamente cambiato e ne abbiamo già parlato diverse volte. La disponibilità delle informazioni sui </w:t>
      </w:r>
      <w:r w:rsidRPr="00452532">
        <w:rPr>
          <w:rFonts w:ascii="Times New Roman" w:eastAsia="Times New Roman" w:hAnsi="Times New Roman" w:cs="Times New Roman"/>
          <w:b/>
          <w:bCs/>
          <w:sz w:val="24"/>
          <w:szCs w:val="24"/>
          <w:lang w:eastAsia="it-IT"/>
        </w:rPr>
        <w:t>supporti informatici</w:t>
      </w:r>
      <w:r w:rsidRPr="00452532">
        <w:rPr>
          <w:rFonts w:ascii="Times New Roman" w:eastAsia="Times New Roman" w:hAnsi="Times New Roman" w:cs="Times New Roman"/>
          <w:sz w:val="24"/>
          <w:szCs w:val="24"/>
          <w:lang w:eastAsia="it-IT"/>
        </w:rPr>
        <w:t xml:space="preserve"> e sul web ha trasformato il modo di acquisire le conoscenze e anche se queste sono “irrelate”, cioè scollegate fra di loro, sono comunque ormai il nostro modo di apprendere.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Tuttavia, la grande facilità di accesso alle informazioni ha generato un fenomeno di </w:t>
      </w:r>
      <w:r w:rsidRPr="00452532">
        <w:rPr>
          <w:rFonts w:ascii="Times New Roman" w:eastAsia="Times New Roman" w:hAnsi="Times New Roman" w:cs="Times New Roman"/>
          <w:b/>
          <w:bCs/>
          <w:sz w:val="24"/>
          <w:szCs w:val="24"/>
          <w:lang w:eastAsia="it-IT"/>
        </w:rPr>
        <w:t>“intolleranza” verso il non sapere</w:t>
      </w:r>
      <w:r w:rsidRPr="00452532">
        <w:rPr>
          <w:rFonts w:ascii="Times New Roman" w:eastAsia="Times New Roman" w:hAnsi="Times New Roman" w:cs="Times New Roman"/>
          <w:sz w:val="24"/>
          <w:szCs w:val="24"/>
          <w:lang w:eastAsia="it-IT"/>
        </w:rPr>
        <w:t>, verso la mancanza di risposta. Una sorta di impellenza a cercare subito una riscontro a tutti i quesiti che a volte ci ha fatto prendere degli abbagli, perché, come dice Raffaele Simone, è un’informazione appunto “irrelata”, cioè nella maggior parte dei casi poggiata sul nulla, sta su una nuvola, è senza radici. È una risposta, una nozione, non conoscenza.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Dall’altro lato, la facilità di trovare risposte ha generato un’idea di </w:t>
      </w:r>
      <w:r w:rsidRPr="00452532">
        <w:rPr>
          <w:rFonts w:ascii="Times New Roman" w:eastAsia="Times New Roman" w:hAnsi="Times New Roman" w:cs="Times New Roman"/>
          <w:b/>
          <w:bCs/>
          <w:sz w:val="24"/>
          <w:szCs w:val="24"/>
          <w:lang w:eastAsia="it-IT"/>
        </w:rPr>
        <w:t>onnipotenza</w:t>
      </w:r>
      <w:r w:rsidRPr="00452532">
        <w:rPr>
          <w:rFonts w:ascii="Times New Roman" w:eastAsia="Times New Roman" w:hAnsi="Times New Roman" w:cs="Times New Roman"/>
          <w:sz w:val="24"/>
          <w:szCs w:val="24"/>
          <w:lang w:eastAsia="it-IT"/>
        </w:rPr>
        <w:t xml:space="preserve"> (posso sapere tutto, ho una risposta a qualsiasi domanda) che ha cancellato l’idea che l’acquisizione di informazioni sia un processo, il risultato di una ricerca che parte da un’ipotesi, a volte da un avvicinamento per somiglianza, da una deduzione.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La possibilità di avere risposte su tutto ha dunque annullato il pensiero ipotetico? Ha appiattito i </w:t>
      </w:r>
      <w:r w:rsidRPr="00452532">
        <w:rPr>
          <w:rFonts w:ascii="Times New Roman" w:eastAsia="Times New Roman" w:hAnsi="Times New Roman" w:cs="Times New Roman"/>
          <w:b/>
          <w:bCs/>
          <w:sz w:val="24"/>
          <w:szCs w:val="24"/>
          <w:lang w:eastAsia="it-IT"/>
        </w:rPr>
        <w:t>processi di ricerca</w:t>
      </w:r>
      <w:r w:rsidRPr="00452532">
        <w:rPr>
          <w:rFonts w:ascii="Times New Roman" w:eastAsia="Times New Roman" w:hAnsi="Times New Roman" w:cs="Times New Roman"/>
          <w:sz w:val="24"/>
          <w:szCs w:val="24"/>
          <w:lang w:eastAsia="it-IT"/>
        </w:rPr>
        <w:t xml:space="preserve">? Ha sbiadito se non cancellato del tutto l’idea di apprendimento come processo esperienza-dipendente? Bisogna forse tornare indietro e cancellare per gli studenti la possibilità di utilizzare Google o </w:t>
      </w:r>
      <w:proofErr w:type="spellStart"/>
      <w:r w:rsidRPr="00452532">
        <w:rPr>
          <w:rFonts w:ascii="Times New Roman" w:eastAsia="Times New Roman" w:hAnsi="Times New Roman" w:cs="Times New Roman"/>
          <w:sz w:val="24"/>
          <w:szCs w:val="24"/>
          <w:lang w:eastAsia="it-IT"/>
        </w:rPr>
        <w:t>Wikipedia</w:t>
      </w:r>
      <w:proofErr w:type="spellEnd"/>
      <w:r w:rsidRPr="00452532">
        <w:rPr>
          <w:rFonts w:ascii="Times New Roman" w:eastAsia="Times New Roman" w:hAnsi="Times New Roman" w:cs="Times New Roman"/>
          <w:sz w:val="24"/>
          <w:szCs w:val="24"/>
          <w:lang w:eastAsia="it-IT"/>
        </w:rPr>
        <w:t>?</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Nativi digitali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Questo è ciò che propone la maggior parte dei cultori della cultura classica, che comunque a loro volta non riuscirebbero più a fare a meno dei sistemi di catalogazione e di ricerca informatici. Ed è anche quello che si fa a scuola dove, salvo rare eccezioni, </w:t>
      </w:r>
      <w:r w:rsidRPr="00452532">
        <w:rPr>
          <w:rFonts w:ascii="Times New Roman" w:eastAsia="Times New Roman" w:hAnsi="Times New Roman" w:cs="Times New Roman"/>
          <w:b/>
          <w:bCs/>
          <w:sz w:val="24"/>
          <w:szCs w:val="24"/>
          <w:lang w:eastAsia="it-IT"/>
        </w:rPr>
        <w:t>il computer è tenuto rigorosamente fuori dall’aula</w:t>
      </w:r>
      <w:r w:rsidRPr="00452532">
        <w:rPr>
          <w:rFonts w:ascii="Times New Roman" w:eastAsia="Times New Roman" w:hAnsi="Times New Roman" w:cs="Times New Roman"/>
          <w:sz w:val="24"/>
          <w:szCs w:val="24"/>
          <w:lang w:eastAsia="it-IT"/>
        </w:rPr>
        <w:t xml:space="preserve">. I difensori della scuola più illuminati accettano che una volta che la cultura è acquisita (con i vecchi metodi, si intende) si possa innestare la nuova </w:t>
      </w:r>
      <w:r w:rsidRPr="00452532">
        <w:rPr>
          <w:rFonts w:ascii="Times New Roman" w:eastAsia="Times New Roman" w:hAnsi="Times New Roman" w:cs="Times New Roman"/>
          <w:b/>
          <w:bCs/>
          <w:sz w:val="24"/>
          <w:szCs w:val="24"/>
          <w:lang w:eastAsia="it-IT"/>
        </w:rPr>
        <w:t>cultura multimediale</w:t>
      </w:r>
      <w:r w:rsidRPr="00452532">
        <w:rPr>
          <w:rFonts w:ascii="Times New Roman" w:eastAsia="Times New Roman" w:hAnsi="Times New Roman" w:cs="Times New Roman"/>
          <w:sz w:val="24"/>
          <w:szCs w:val="24"/>
          <w:lang w:eastAsia="it-IT"/>
        </w:rPr>
        <w:t>, che quindi assume un ruolo complementare, opzionale, spesso di abbellimento, perché la sostanza si trova altrove.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Ma i bambini oggi sono </w:t>
      </w:r>
      <w:r w:rsidRPr="00452532">
        <w:rPr>
          <w:rFonts w:ascii="Times New Roman" w:eastAsia="Times New Roman" w:hAnsi="Times New Roman" w:cs="Times New Roman"/>
          <w:b/>
          <w:bCs/>
          <w:sz w:val="24"/>
          <w:szCs w:val="24"/>
          <w:lang w:eastAsia="it-IT"/>
        </w:rPr>
        <w:t>nativi digitali</w:t>
      </w:r>
      <w:r w:rsidRPr="00452532">
        <w:rPr>
          <w:rFonts w:ascii="Times New Roman" w:eastAsia="Times New Roman" w:hAnsi="Times New Roman" w:cs="Times New Roman"/>
          <w:sz w:val="24"/>
          <w:szCs w:val="24"/>
          <w:lang w:eastAsia="it-IT"/>
        </w:rPr>
        <w:t xml:space="preserve">, cioè imparano prima ad attivare un video che a parlare o ad allacciarsi le scarpe. Eppure questo non impedisce loro di imparare bene il linguaggio, di imparare a contare, di costruirsi rappresentazioni temporali e spaziali prima che incominci l’alfabetizzazione che avviene ancora attraverso strumenti tradizionali. Molti bambini prima di imparare a scrivere </w:t>
      </w:r>
      <w:r w:rsidRPr="00452532">
        <w:rPr>
          <w:rFonts w:ascii="Times New Roman" w:eastAsia="Times New Roman" w:hAnsi="Times New Roman" w:cs="Times New Roman"/>
          <w:sz w:val="24"/>
          <w:szCs w:val="24"/>
          <w:lang w:eastAsia="it-IT"/>
        </w:rPr>
        <w:lastRenderedPageBreak/>
        <w:t>sanno digitare una password, ma questo non impedisce loro di usare a scuola i sistemi tradizionali carta e matita.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Scrivere su una tastiera o scrivere con la matita dal punto di vista dei </w:t>
      </w:r>
      <w:r w:rsidRPr="00452532">
        <w:rPr>
          <w:rFonts w:ascii="Times New Roman" w:eastAsia="Times New Roman" w:hAnsi="Times New Roman" w:cs="Times New Roman"/>
          <w:b/>
          <w:bCs/>
          <w:sz w:val="24"/>
          <w:szCs w:val="24"/>
          <w:lang w:eastAsia="it-IT"/>
        </w:rPr>
        <w:t xml:space="preserve">processi cognitivi </w:t>
      </w:r>
      <w:r w:rsidRPr="00452532">
        <w:rPr>
          <w:rFonts w:ascii="Times New Roman" w:eastAsia="Times New Roman" w:hAnsi="Times New Roman" w:cs="Times New Roman"/>
          <w:sz w:val="24"/>
          <w:szCs w:val="24"/>
          <w:lang w:eastAsia="it-IT"/>
        </w:rPr>
        <w:t xml:space="preserve">implicati non cambia nulla. Il fatto che l’atto motorio di scrivere sia indispensabile perché lascia (come sostengono in molti) una traccia più saliente rispetto a individuare un tasto da schiacciare sulla tastiera non è assolutamente dimostrato. In ogni caso, per scrivere una parola, bisogna segmentarla in fonemi e riprodurli uno a uno indipendentemente dal mezzo usato. Ovviamente al bambino piace anche usare la matita e questo non va impedito. I due sistemi possono </w:t>
      </w:r>
      <w:r w:rsidRPr="00452532">
        <w:rPr>
          <w:rFonts w:ascii="Times New Roman" w:eastAsia="Times New Roman" w:hAnsi="Times New Roman" w:cs="Times New Roman"/>
          <w:b/>
          <w:bCs/>
          <w:sz w:val="24"/>
          <w:szCs w:val="24"/>
          <w:lang w:eastAsia="it-IT"/>
        </w:rPr>
        <w:t>coesistere e integrarsi</w:t>
      </w:r>
      <w:r w:rsidRPr="00452532">
        <w:rPr>
          <w:rFonts w:ascii="Times New Roman" w:eastAsia="Times New Roman" w:hAnsi="Times New Roman" w:cs="Times New Roman"/>
          <w:sz w:val="24"/>
          <w:szCs w:val="24"/>
          <w:lang w:eastAsia="it-IT"/>
        </w:rPr>
        <w:t xml:space="preserve"> a vicenda per completare le esperienze.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Diverso è il caso delle operazioni aritmetiche. Se invece di usare le dita o la linea dei numeri il bambino iniziasse a usare la calcolatrice, avrebbe grandi difficoltà a sviluppare i concetti di addizione, sottrazione, ecc. perché nell’uso della calcolatrice, non c’è nessuna differenza fra le quattro operazioni tranne che cambiare il tasto da schiacciare (il segno). Con le dita, con la linea dei numeri o con la tavola pitagorica la differenza fra le operazioni è consistente e molto vicina alla realtà concreta dell’enumerazione e della verifica delle quantità.</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Il punto cruciale: cogliere l’effetto delle proprie azioni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In questo caso l’esperienza è indispensabile per costruire le rappresentazioni. Del resto, nessun bambino è attratto spontaneamente dalla calcolatrice perché non ne capisce l’utilità. Questo forse è il punto cruciale che determina l’uso dell’informatica nello sviluppo. Quando il bambino può cogliere l’effetto delle sue azioni, tutto assume un </w:t>
      </w:r>
      <w:r w:rsidRPr="00452532">
        <w:rPr>
          <w:rFonts w:ascii="Times New Roman" w:eastAsia="Times New Roman" w:hAnsi="Times New Roman" w:cs="Times New Roman"/>
          <w:b/>
          <w:bCs/>
          <w:sz w:val="24"/>
          <w:szCs w:val="24"/>
          <w:lang w:eastAsia="it-IT"/>
        </w:rPr>
        <w:t>valore significativo</w:t>
      </w:r>
      <w:r w:rsidRPr="00452532">
        <w:rPr>
          <w:rFonts w:ascii="Times New Roman" w:eastAsia="Times New Roman" w:hAnsi="Times New Roman" w:cs="Times New Roman"/>
          <w:sz w:val="24"/>
          <w:szCs w:val="24"/>
          <w:lang w:eastAsia="it-IT"/>
        </w:rPr>
        <w:t>, sia esso l’uso di un oggetto o un atto su un computer. Quando questo non accade gli atti diventano privi di valore costruttivo. Ma sono prive di valore costruttivo anche alcune proposte didattiche presentate a scuola per consuetudine, per abitudine storica. </w:t>
      </w: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023F33" w:rsidRDefault="00023F33" w:rsidP="00452532">
      <w:pPr>
        <w:spacing w:before="100" w:beforeAutospacing="1" w:after="100" w:afterAutospacing="1" w:line="240" w:lineRule="auto"/>
        <w:outlineLvl w:val="0"/>
        <w:rPr>
          <w:rFonts w:ascii="Times New Roman" w:eastAsia="Times New Roman" w:hAnsi="Times New Roman" w:cs="Times New Roman"/>
          <w:b/>
          <w:bCs/>
          <w:sz w:val="36"/>
          <w:szCs w:val="36"/>
          <w:lang w:eastAsia="it-IT"/>
        </w:rPr>
      </w:pPr>
    </w:p>
    <w:p w:rsidR="00452532" w:rsidRPr="00452532" w:rsidRDefault="00452532" w:rsidP="0045253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52532">
        <w:rPr>
          <w:rFonts w:ascii="Times New Roman" w:eastAsia="Times New Roman" w:hAnsi="Times New Roman" w:cs="Times New Roman"/>
          <w:b/>
          <w:bCs/>
          <w:kern w:val="36"/>
          <w:sz w:val="48"/>
          <w:szCs w:val="48"/>
          <w:lang w:eastAsia="it-IT"/>
        </w:rPr>
        <w:lastRenderedPageBreak/>
        <w:t>Computer e correttezza ortografica: amici o nemici?</w:t>
      </w:r>
    </w:p>
    <w:p w:rsidR="00452532" w:rsidRPr="00452532" w:rsidRDefault="00452532" w:rsidP="00452532">
      <w:pPr>
        <w:spacing w:after="0" w:line="240" w:lineRule="auto"/>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L’uso delle tecnologie migliora o peggiora la correttezza ortografica? Le facilitazioni migliorano o peggiorano l’uso del lessico? Il parere di Giacomo Stella. </w:t>
      </w:r>
    </w:p>
    <w:p w:rsidR="00452532" w:rsidRPr="00452532" w:rsidRDefault="00452532" w:rsidP="00023F3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81250" cy="1933575"/>
            <wp:effectExtent l="19050" t="0" r="0" b="0"/>
            <wp:docPr id="3" name="Immagine 3" descr="pc-disegno-300x243">
              <a:hlinkClick xmlns:a="http://schemas.openxmlformats.org/drawingml/2006/main" r:id="rId5" tooltip="&quot;pc-disegno-300x24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disegno-300x243">
                      <a:hlinkClick r:id="rId5" tooltip="&quot;pc-disegno-300x243&quot;"/>
                    </pic:cNvPr>
                    <pic:cNvPicPr>
                      <a:picLocks noChangeAspect="1" noChangeArrowheads="1"/>
                    </pic:cNvPicPr>
                  </pic:nvPicPr>
                  <pic:blipFill>
                    <a:blip r:embed="rId6" cstate="print"/>
                    <a:srcRect/>
                    <a:stretch>
                      <a:fillRect/>
                    </a:stretch>
                  </pic:blipFill>
                  <pic:spPr bwMode="auto">
                    <a:xfrm>
                      <a:off x="0" y="0"/>
                      <a:ext cx="2381250" cy="1933575"/>
                    </a:xfrm>
                    <a:prstGeom prst="rect">
                      <a:avLst/>
                    </a:prstGeom>
                    <a:noFill/>
                    <a:ln w="9525">
                      <a:noFill/>
                      <a:miter lim="800000"/>
                      <a:headEnd/>
                      <a:tailEnd/>
                    </a:ln>
                  </pic:spPr>
                </pic:pic>
              </a:graphicData>
            </a:graphic>
          </wp:inline>
        </w:drawing>
      </w:r>
    </w:p>
    <w:p w:rsidR="00452532" w:rsidRPr="00452532" w:rsidRDefault="00452532" w:rsidP="00452532">
      <w:pPr>
        <w:spacing w:before="100" w:beforeAutospacing="1" w:after="100" w:afterAutospacing="1" w:line="240" w:lineRule="auto"/>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Immagine tratta dal sito: </w:t>
      </w:r>
      <w:hyperlink r:id="rId7" w:tgtFrame="_blank" w:history="1">
        <w:proofErr w:type="spellStart"/>
        <w:r w:rsidRPr="00452532">
          <w:rPr>
            <w:rFonts w:ascii="Times New Roman" w:eastAsia="Times New Roman" w:hAnsi="Times New Roman" w:cs="Times New Roman"/>
            <w:color w:val="0000FF"/>
            <w:sz w:val="24"/>
            <w:szCs w:val="24"/>
            <w:u w:val="single"/>
            <w:lang w:eastAsia="it-IT"/>
          </w:rPr>
          <w:t>biblioteca.comune.belluno.it</w:t>
        </w:r>
        <w:proofErr w:type="spellEnd"/>
      </w:hyperlink>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Si riapre la </w:t>
      </w:r>
      <w:r w:rsidRPr="00452532">
        <w:rPr>
          <w:rFonts w:ascii="Times New Roman" w:eastAsia="Times New Roman" w:hAnsi="Times New Roman" w:cs="Times New Roman"/>
          <w:b/>
          <w:bCs/>
          <w:sz w:val="24"/>
          <w:szCs w:val="24"/>
          <w:lang w:eastAsia="it-IT"/>
        </w:rPr>
        <w:t>polemica sull’uso del computer</w:t>
      </w:r>
      <w:r w:rsidRPr="00452532">
        <w:rPr>
          <w:rFonts w:ascii="Times New Roman" w:eastAsia="Times New Roman" w:hAnsi="Times New Roman" w:cs="Times New Roman"/>
          <w:sz w:val="24"/>
          <w:szCs w:val="24"/>
          <w:lang w:eastAsia="it-IT"/>
        </w:rPr>
        <w:t xml:space="preserve">. Il pedagogo Benedetto </w:t>
      </w:r>
      <w:proofErr w:type="spellStart"/>
      <w:r w:rsidRPr="00452532">
        <w:rPr>
          <w:rFonts w:ascii="Times New Roman" w:eastAsia="Times New Roman" w:hAnsi="Times New Roman" w:cs="Times New Roman"/>
          <w:sz w:val="24"/>
          <w:szCs w:val="24"/>
          <w:lang w:eastAsia="it-IT"/>
        </w:rPr>
        <w:t>Vertecchi</w:t>
      </w:r>
      <w:proofErr w:type="spellEnd"/>
      <w:r w:rsidRPr="00452532">
        <w:rPr>
          <w:rFonts w:ascii="Times New Roman" w:eastAsia="Times New Roman" w:hAnsi="Times New Roman" w:cs="Times New Roman"/>
          <w:sz w:val="24"/>
          <w:szCs w:val="24"/>
          <w:lang w:eastAsia="it-IT"/>
        </w:rPr>
        <w:t xml:space="preserve"> pubblica una ricerca in cui riprende le accuse che si fanno all’uso dell’informatica: l’uso di computer e </w:t>
      </w:r>
      <w:proofErr w:type="spellStart"/>
      <w:r w:rsidRPr="00452532">
        <w:rPr>
          <w:rFonts w:ascii="Times New Roman" w:eastAsia="Times New Roman" w:hAnsi="Times New Roman" w:cs="Times New Roman"/>
          <w:sz w:val="24"/>
          <w:szCs w:val="24"/>
          <w:lang w:eastAsia="it-IT"/>
        </w:rPr>
        <w:t>tablet</w:t>
      </w:r>
      <w:proofErr w:type="spellEnd"/>
      <w:r w:rsidRPr="00452532">
        <w:rPr>
          <w:rFonts w:ascii="Times New Roman" w:eastAsia="Times New Roman" w:hAnsi="Times New Roman" w:cs="Times New Roman"/>
          <w:sz w:val="24"/>
          <w:szCs w:val="24"/>
          <w:lang w:eastAsia="it-IT"/>
        </w:rPr>
        <w:t xml:space="preserve"> peggiora la grafia perché non si esercita la manualità; con i sistemi di aiuto all’ortografia peggiorano le conoscenze ortografiche degli alunni; con il ripetuto uso del copia e incolla nessuno è più capace di scrivere un testo da solo.</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Contesto decisamente questa visione riportata da </w:t>
      </w:r>
      <w:proofErr w:type="spellStart"/>
      <w:r w:rsidRPr="00452532">
        <w:rPr>
          <w:rFonts w:ascii="Times New Roman" w:eastAsia="Times New Roman" w:hAnsi="Times New Roman" w:cs="Times New Roman"/>
          <w:sz w:val="24"/>
          <w:szCs w:val="24"/>
          <w:lang w:eastAsia="it-IT"/>
        </w:rPr>
        <w:t>Vertecchi</w:t>
      </w:r>
      <w:proofErr w:type="spellEnd"/>
      <w:r w:rsidRPr="00452532">
        <w:rPr>
          <w:rFonts w:ascii="Times New Roman" w:eastAsia="Times New Roman" w:hAnsi="Times New Roman" w:cs="Times New Roman"/>
          <w:sz w:val="24"/>
          <w:szCs w:val="24"/>
          <w:lang w:eastAsia="it-IT"/>
        </w:rPr>
        <w:t xml:space="preserve">. Il lavoro con i ragazzi con DSA o più in generale con Bisogni Educativi Speciali dimostra esattamente il contrario. </w:t>
      </w:r>
      <w:r w:rsidRPr="00452532">
        <w:rPr>
          <w:rFonts w:ascii="Times New Roman" w:eastAsia="Times New Roman" w:hAnsi="Times New Roman" w:cs="Times New Roman"/>
          <w:b/>
          <w:bCs/>
          <w:sz w:val="24"/>
          <w:szCs w:val="24"/>
          <w:lang w:eastAsia="it-IT"/>
        </w:rPr>
        <w:t>L’uso delle tecnologie aumenta la consapevolezza ortografica</w:t>
      </w:r>
      <w:r w:rsidRPr="00452532">
        <w:rPr>
          <w:rFonts w:ascii="Times New Roman" w:eastAsia="Times New Roman" w:hAnsi="Times New Roman" w:cs="Times New Roman"/>
          <w:sz w:val="24"/>
          <w:szCs w:val="24"/>
          <w:lang w:eastAsia="it-IT"/>
        </w:rPr>
        <w:t xml:space="preserve"> e molte ricerche documentano che attraverso l’uso costante dell’assistente ortografico lo studente stabilizza quello che i ricercatori chiamano il </w:t>
      </w:r>
      <w:r w:rsidRPr="00452532">
        <w:rPr>
          <w:rFonts w:ascii="Times New Roman" w:eastAsia="Times New Roman" w:hAnsi="Times New Roman" w:cs="Times New Roman"/>
          <w:b/>
          <w:bCs/>
          <w:sz w:val="24"/>
          <w:szCs w:val="24"/>
          <w:lang w:eastAsia="it-IT"/>
        </w:rPr>
        <w:t xml:space="preserve">lessico </w:t>
      </w:r>
      <w:proofErr w:type="spellStart"/>
      <w:r w:rsidRPr="00452532">
        <w:rPr>
          <w:rFonts w:ascii="Times New Roman" w:eastAsia="Times New Roman" w:hAnsi="Times New Roman" w:cs="Times New Roman"/>
          <w:b/>
          <w:bCs/>
          <w:sz w:val="24"/>
          <w:szCs w:val="24"/>
          <w:lang w:eastAsia="it-IT"/>
        </w:rPr>
        <w:t>ortografizzato</w:t>
      </w:r>
      <w:proofErr w:type="spellEnd"/>
      <w:r w:rsidRPr="00452532">
        <w:rPr>
          <w:rFonts w:ascii="Times New Roman" w:eastAsia="Times New Roman" w:hAnsi="Times New Roman" w:cs="Times New Roman"/>
          <w:sz w:val="24"/>
          <w:szCs w:val="24"/>
          <w:lang w:eastAsia="it-IT"/>
        </w:rPr>
        <w:t>, cioè la rappresentazione scritta della parola secondo le regole di ciascun codice ortografico. Abbiamo numerosi esempi di studenti che hanno migliorato la loro correttezza ortografica anche nella scrittura a mano in virtù dell’uso costante della videoscrittura, o addirittura partendo dagli sms.</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Inoltre, la facilitazione offerta dai nuovi </w:t>
      </w:r>
      <w:r w:rsidRPr="00452532">
        <w:rPr>
          <w:rFonts w:ascii="Times New Roman" w:eastAsia="Times New Roman" w:hAnsi="Times New Roman" w:cs="Times New Roman"/>
          <w:b/>
          <w:bCs/>
          <w:sz w:val="24"/>
          <w:szCs w:val="24"/>
          <w:lang w:eastAsia="it-IT"/>
        </w:rPr>
        <w:t>sistemi di predizione ortografica</w:t>
      </w:r>
      <w:r w:rsidRPr="00452532">
        <w:rPr>
          <w:rFonts w:ascii="Times New Roman" w:eastAsia="Times New Roman" w:hAnsi="Times New Roman" w:cs="Times New Roman"/>
          <w:sz w:val="24"/>
          <w:szCs w:val="24"/>
          <w:lang w:eastAsia="it-IT"/>
        </w:rPr>
        <w:t xml:space="preserve"> che sono installati nei </w:t>
      </w:r>
      <w:proofErr w:type="spellStart"/>
      <w:r w:rsidRPr="00452532">
        <w:rPr>
          <w:rFonts w:ascii="Times New Roman" w:eastAsia="Times New Roman" w:hAnsi="Times New Roman" w:cs="Times New Roman"/>
          <w:sz w:val="24"/>
          <w:szCs w:val="24"/>
          <w:lang w:eastAsia="it-IT"/>
        </w:rPr>
        <w:t>tablet</w:t>
      </w:r>
      <w:proofErr w:type="spellEnd"/>
      <w:r w:rsidRPr="00452532">
        <w:rPr>
          <w:rFonts w:ascii="Times New Roman" w:eastAsia="Times New Roman" w:hAnsi="Times New Roman" w:cs="Times New Roman"/>
          <w:sz w:val="24"/>
          <w:szCs w:val="24"/>
          <w:lang w:eastAsia="it-IT"/>
        </w:rPr>
        <w:t xml:space="preserve"> allo scopo di ridurre le difficoltà di digitazione sulla tastiera virtuale, incentivano la pratica della scrittura perché riducono al minimo lo sforzo esecutivo.</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Se uno studente impiega meno risorse nelle componenti “esecutive” della scrittura, può indirizzare una maggiore quantità di risorse verso l’</w:t>
      </w:r>
      <w:r w:rsidRPr="00452532">
        <w:rPr>
          <w:rFonts w:ascii="Times New Roman" w:eastAsia="Times New Roman" w:hAnsi="Times New Roman" w:cs="Times New Roman"/>
          <w:b/>
          <w:bCs/>
          <w:sz w:val="24"/>
          <w:szCs w:val="24"/>
          <w:lang w:eastAsia="it-IT"/>
        </w:rPr>
        <w:t>ideazione</w:t>
      </w:r>
      <w:r w:rsidRPr="00452532">
        <w:rPr>
          <w:rFonts w:ascii="Times New Roman" w:eastAsia="Times New Roman" w:hAnsi="Times New Roman" w:cs="Times New Roman"/>
          <w:sz w:val="24"/>
          <w:szCs w:val="24"/>
          <w:lang w:eastAsia="it-IT"/>
        </w:rPr>
        <w:t xml:space="preserve"> e migliorare quindi la sua capacità di produrre testi. I </w:t>
      </w:r>
      <w:proofErr w:type="spellStart"/>
      <w:r w:rsidRPr="00452532">
        <w:rPr>
          <w:rFonts w:ascii="Times New Roman" w:eastAsia="Times New Roman" w:hAnsi="Times New Roman" w:cs="Times New Roman"/>
          <w:sz w:val="24"/>
          <w:szCs w:val="24"/>
          <w:lang w:eastAsia="it-IT"/>
        </w:rPr>
        <w:t>predittori</w:t>
      </w:r>
      <w:proofErr w:type="spellEnd"/>
      <w:r w:rsidRPr="00452532">
        <w:rPr>
          <w:rFonts w:ascii="Times New Roman" w:eastAsia="Times New Roman" w:hAnsi="Times New Roman" w:cs="Times New Roman"/>
          <w:sz w:val="24"/>
          <w:szCs w:val="24"/>
          <w:lang w:eastAsia="it-IT"/>
        </w:rPr>
        <w:t xml:space="preserve"> ortografici più moderni adattano costantemente la predizione sulla base del lessico di frequenza dell’utilizzatore e sulla base dell’argomento. Se per esempio un bambino scrive un testo di geografia digitando </w:t>
      </w:r>
      <w:proofErr w:type="spellStart"/>
      <w:r w:rsidRPr="00452532">
        <w:rPr>
          <w:rFonts w:ascii="Times New Roman" w:eastAsia="Times New Roman" w:hAnsi="Times New Roman" w:cs="Times New Roman"/>
          <w:i/>
          <w:iCs/>
          <w:sz w:val="24"/>
          <w:szCs w:val="24"/>
          <w:lang w:eastAsia="it-IT"/>
        </w:rPr>
        <w:t>mon…</w:t>
      </w:r>
      <w:proofErr w:type="spellEnd"/>
      <w:r w:rsidRPr="00452532">
        <w:rPr>
          <w:rFonts w:ascii="Times New Roman" w:eastAsia="Times New Roman" w:hAnsi="Times New Roman" w:cs="Times New Roman"/>
          <w:sz w:val="24"/>
          <w:szCs w:val="24"/>
          <w:lang w:eastAsia="it-IT"/>
        </w:rPr>
        <w:t xml:space="preserve"> compare la parola </w:t>
      </w:r>
      <w:r w:rsidRPr="00452532">
        <w:rPr>
          <w:rFonts w:ascii="Times New Roman" w:eastAsia="Times New Roman" w:hAnsi="Times New Roman" w:cs="Times New Roman"/>
          <w:i/>
          <w:iCs/>
          <w:sz w:val="24"/>
          <w:szCs w:val="24"/>
          <w:lang w:eastAsia="it-IT"/>
        </w:rPr>
        <w:t>montagna</w:t>
      </w:r>
      <w:r w:rsidRPr="00452532">
        <w:rPr>
          <w:rFonts w:ascii="Times New Roman" w:eastAsia="Times New Roman" w:hAnsi="Times New Roman" w:cs="Times New Roman"/>
          <w:sz w:val="24"/>
          <w:szCs w:val="24"/>
          <w:lang w:eastAsia="it-IT"/>
        </w:rPr>
        <w:t xml:space="preserve">, mentre se si sta scrivendo una ricerca di storia dopo poche righe le lettere </w:t>
      </w:r>
      <w:proofErr w:type="spellStart"/>
      <w:r w:rsidRPr="00452532">
        <w:rPr>
          <w:rFonts w:ascii="Times New Roman" w:eastAsia="Times New Roman" w:hAnsi="Times New Roman" w:cs="Times New Roman"/>
          <w:i/>
          <w:iCs/>
          <w:sz w:val="24"/>
          <w:szCs w:val="24"/>
          <w:lang w:eastAsia="it-IT"/>
        </w:rPr>
        <w:t>mon…</w:t>
      </w:r>
      <w:proofErr w:type="spellEnd"/>
      <w:r w:rsidRPr="00452532">
        <w:rPr>
          <w:rFonts w:ascii="Times New Roman" w:eastAsia="Times New Roman" w:hAnsi="Times New Roman" w:cs="Times New Roman"/>
          <w:sz w:val="24"/>
          <w:szCs w:val="24"/>
          <w:lang w:eastAsia="it-IT"/>
        </w:rPr>
        <w:t xml:space="preserve"> attivano la parola </w:t>
      </w:r>
      <w:r w:rsidRPr="00452532">
        <w:rPr>
          <w:rFonts w:ascii="Times New Roman" w:eastAsia="Times New Roman" w:hAnsi="Times New Roman" w:cs="Times New Roman"/>
          <w:i/>
          <w:iCs/>
          <w:sz w:val="24"/>
          <w:szCs w:val="24"/>
          <w:lang w:eastAsia="it-IT"/>
        </w:rPr>
        <w:t>monarchia</w:t>
      </w:r>
      <w:r w:rsidRPr="00452532">
        <w:rPr>
          <w:rFonts w:ascii="Times New Roman" w:eastAsia="Times New Roman" w:hAnsi="Times New Roman" w:cs="Times New Roman"/>
          <w:sz w:val="24"/>
          <w:szCs w:val="24"/>
          <w:lang w:eastAsia="it-IT"/>
        </w:rPr>
        <w:t xml:space="preserve"> e non più la parola </w:t>
      </w:r>
      <w:r w:rsidRPr="00452532">
        <w:rPr>
          <w:rFonts w:ascii="Times New Roman" w:eastAsia="Times New Roman" w:hAnsi="Times New Roman" w:cs="Times New Roman"/>
          <w:i/>
          <w:iCs/>
          <w:sz w:val="24"/>
          <w:szCs w:val="24"/>
          <w:lang w:eastAsia="it-IT"/>
        </w:rPr>
        <w:t>montagna</w:t>
      </w:r>
      <w:r w:rsidRPr="00452532">
        <w:rPr>
          <w:rFonts w:ascii="Times New Roman" w:eastAsia="Times New Roman" w:hAnsi="Times New Roman" w:cs="Times New Roman"/>
          <w:sz w:val="24"/>
          <w:szCs w:val="24"/>
          <w:lang w:eastAsia="it-IT"/>
        </w:rPr>
        <w:t>.</w:t>
      </w:r>
    </w:p>
    <w:p w:rsidR="00023F33" w:rsidRDefault="00023F33" w:rsidP="00023F3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p>
    <w:p w:rsidR="00452532" w:rsidRPr="00452532" w:rsidRDefault="00452532" w:rsidP="00023F3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lastRenderedPageBreak/>
        <w:t>Le facilitazioni migliorano l'uso del lessico?</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Queste facilitazioni migliorano l’uso del lessico o lo peggiorano? Aumentano le capacità ideative e linguistiche di uno studente o le atrofizzano, come sembra sostenere </w:t>
      </w:r>
      <w:proofErr w:type="spellStart"/>
      <w:r w:rsidRPr="00452532">
        <w:rPr>
          <w:rFonts w:ascii="Times New Roman" w:eastAsia="Times New Roman" w:hAnsi="Times New Roman" w:cs="Times New Roman"/>
          <w:sz w:val="24"/>
          <w:szCs w:val="24"/>
          <w:lang w:eastAsia="it-IT"/>
        </w:rPr>
        <w:t>Vertecchi</w:t>
      </w:r>
      <w:proofErr w:type="spellEnd"/>
      <w:r w:rsidRPr="00452532">
        <w:rPr>
          <w:rFonts w:ascii="Times New Roman" w:eastAsia="Times New Roman" w:hAnsi="Times New Roman" w:cs="Times New Roman"/>
          <w:sz w:val="24"/>
          <w:szCs w:val="24"/>
          <w:lang w:eastAsia="it-IT"/>
        </w:rPr>
        <w:t>? </w:t>
      </w:r>
      <w:r w:rsidRPr="00452532">
        <w:rPr>
          <w:rFonts w:ascii="Times New Roman" w:eastAsia="Times New Roman" w:hAnsi="Times New Roman" w:cs="Times New Roman"/>
          <w:b/>
          <w:bCs/>
          <w:sz w:val="24"/>
          <w:szCs w:val="24"/>
          <w:lang w:eastAsia="it-IT"/>
        </w:rPr>
        <w:t>Dipende dal docente</w:t>
      </w:r>
      <w:r w:rsidRPr="00452532">
        <w:rPr>
          <w:rFonts w:ascii="Times New Roman" w:eastAsia="Times New Roman" w:hAnsi="Times New Roman" w:cs="Times New Roman"/>
          <w:sz w:val="24"/>
          <w:szCs w:val="24"/>
          <w:lang w:eastAsia="it-IT"/>
        </w:rPr>
        <w:t xml:space="preserve">. Se è ancorato agli schemi della scuola in cui c’è un solo modo per fare le cose, richiederà competenza ortografica e capacità di scrittura manuale e quindi troverà, come ha trovato </w:t>
      </w:r>
      <w:proofErr w:type="spellStart"/>
      <w:r w:rsidRPr="00452532">
        <w:rPr>
          <w:rFonts w:ascii="Times New Roman" w:eastAsia="Times New Roman" w:hAnsi="Times New Roman" w:cs="Times New Roman"/>
          <w:sz w:val="24"/>
          <w:szCs w:val="24"/>
          <w:lang w:eastAsia="it-IT"/>
        </w:rPr>
        <w:t>Vertecchi</w:t>
      </w:r>
      <w:proofErr w:type="spellEnd"/>
      <w:r w:rsidRPr="00452532">
        <w:rPr>
          <w:rFonts w:ascii="Times New Roman" w:eastAsia="Times New Roman" w:hAnsi="Times New Roman" w:cs="Times New Roman"/>
          <w:sz w:val="24"/>
          <w:szCs w:val="24"/>
          <w:lang w:eastAsia="it-IT"/>
        </w:rPr>
        <w:t>, sempre meno studenti in grado di scrivere buoni testi (per la verità sono sempre stati una minoranza).</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Quegli studenti usano quotidianamente il computer e il docente che ne conosce le potenzialità otterrà </w:t>
      </w:r>
      <w:r w:rsidRPr="00452532">
        <w:rPr>
          <w:rFonts w:ascii="Times New Roman" w:eastAsia="Times New Roman" w:hAnsi="Times New Roman" w:cs="Times New Roman"/>
          <w:b/>
          <w:bCs/>
          <w:sz w:val="24"/>
          <w:szCs w:val="24"/>
          <w:lang w:eastAsia="it-IT"/>
        </w:rPr>
        <w:t>risultati insperati</w:t>
      </w:r>
      <w:r w:rsidRPr="00452532">
        <w:rPr>
          <w:rFonts w:ascii="Times New Roman" w:eastAsia="Times New Roman" w:hAnsi="Times New Roman" w:cs="Times New Roman"/>
          <w:sz w:val="24"/>
          <w:szCs w:val="24"/>
          <w:lang w:eastAsia="it-IT"/>
        </w:rPr>
        <w:t xml:space="preserve"> per l’epoca </w:t>
      </w:r>
      <w:proofErr w:type="spellStart"/>
      <w:r w:rsidRPr="00452532">
        <w:rPr>
          <w:rFonts w:ascii="Times New Roman" w:eastAsia="Times New Roman" w:hAnsi="Times New Roman" w:cs="Times New Roman"/>
          <w:sz w:val="24"/>
          <w:szCs w:val="24"/>
          <w:lang w:eastAsia="it-IT"/>
        </w:rPr>
        <w:t>predigitale</w:t>
      </w:r>
      <w:proofErr w:type="spellEnd"/>
      <w:r w:rsidRPr="00452532">
        <w:rPr>
          <w:rFonts w:ascii="Times New Roman" w:eastAsia="Times New Roman" w:hAnsi="Times New Roman" w:cs="Times New Roman"/>
          <w:sz w:val="24"/>
          <w:szCs w:val="24"/>
          <w:lang w:eastAsia="it-IT"/>
        </w:rPr>
        <w:t>.</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L’uso dei </w:t>
      </w:r>
      <w:proofErr w:type="spellStart"/>
      <w:r w:rsidRPr="00452532">
        <w:rPr>
          <w:rFonts w:ascii="Times New Roman" w:eastAsia="Times New Roman" w:hAnsi="Times New Roman" w:cs="Times New Roman"/>
          <w:b/>
          <w:bCs/>
          <w:sz w:val="24"/>
          <w:szCs w:val="24"/>
          <w:lang w:eastAsia="it-IT"/>
        </w:rPr>
        <w:t>predittori</w:t>
      </w:r>
      <w:proofErr w:type="spellEnd"/>
      <w:r w:rsidRPr="00452532">
        <w:rPr>
          <w:rFonts w:ascii="Times New Roman" w:eastAsia="Times New Roman" w:hAnsi="Times New Roman" w:cs="Times New Roman"/>
          <w:sz w:val="24"/>
          <w:szCs w:val="24"/>
          <w:lang w:eastAsia="it-IT"/>
        </w:rPr>
        <w:t xml:space="preserve"> può essere un modo per estendere l’uso degli elementi lessicali specifici a ciascuna disciplina. Inoltre, dato che spesso nei testi degli studenti ricorrono sempre le stesse parole, i programmi di videoscrittura più aggiornati offrono, con un semplice clic del testo destro del mouse posizionato sulla parola ripetuta, una gamma di </w:t>
      </w:r>
      <w:r w:rsidRPr="00452532">
        <w:rPr>
          <w:rFonts w:ascii="Times New Roman" w:eastAsia="Times New Roman" w:hAnsi="Times New Roman" w:cs="Times New Roman"/>
          <w:b/>
          <w:bCs/>
          <w:sz w:val="24"/>
          <w:szCs w:val="24"/>
          <w:lang w:eastAsia="it-IT"/>
        </w:rPr>
        <w:t>sinonimi</w:t>
      </w:r>
      <w:r w:rsidRPr="00452532">
        <w:rPr>
          <w:rFonts w:ascii="Times New Roman" w:eastAsia="Times New Roman" w:hAnsi="Times New Roman" w:cs="Times New Roman"/>
          <w:sz w:val="24"/>
          <w:szCs w:val="24"/>
          <w:lang w:eastAsia="it-IT"/>
        </w:rPr>
        <w:t>. Questo esercizio sarebbe utilissimo per migliorare le competenze lessicali ed espressive degli studenti. I docenti stessi dovrebbero incoraggiarli poiché la riflessione e la ricerca lessicale è molto più accessibile attraverso il computer piuttosto che ricorrendo al dizionario, strumento che gli studenti consultano solo se obbligati da uno specifico esercizio, ma che non utilizzano mai durante la composizione.</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Infine, la </w:t>
      </w:r>
      <w:r w:rsidRPr="00452532">
        <w:rPr>
          <w:rFonts w:ascii="Times New Roman" w:eastAsia="Times New Roman" w:hAnsi="Times New Roman" w:cs="Times New Roman"/>
          <w:b/>
          <w:bCs/>
          <w:sz w:val="24"/>
          <w:szCs w:val="24"/>
          <w:lang w:eastAsia="it-IT"/>
        </w:rPr>
        <w:t>revisione del testo</w:t>
      </w:r>
      <w:r w:rsidRPr="00452532">
        <w:rPr>
          <w:rFonts w:ascii="Times New Roman" w:eastAsia="Times New Roman" w:hAnsi="Times New Roman" w:cs="Times New Roman"/>
          <w:sz w:val="24"/>
          <w:szCs w:val="24"/>
          <w:lang w:eastAsia="it-IT"/>
        </w:rPr>
        <w:t xml:space="preserve">. Chiunque di noi, studenti dell’era </w:t>
      </w:r>
      <w:proofErr w:type="spellStart"/>
      <w:r w:rsidRPr="00452532">
        <w:rPr>
          <w:rFonts w:ascii="Times New Roman" w:eastAsia="Times New Roman" w:hAnsi="Times New Roman" w:cs="Times New Roman"/>
          <w:sz w:val="24"/>
          <w:szCs w:val="24"/>
          <w:lang w:eastAsia="it-IT"/>
        </w:rPr>
        <w:t>pre-digitale</w:t>
      </w:r>
      <w:proofErr w:type="spellEnd"/>
      <w:r w:rsidRPr="00452532">
        <w:rPr>
          <w:rFonts w:ascii="Times New Roman" w:eastAsia="Times New Roman" w:hAnsi="Times New Roman" w:cs="Times New Roman"/>
          <w:sz w:val="24"/>
          <w:szCs w:val="24"/>
          <w:lang w:eastAsia="it-IT"/>
        </w:rPr>
        <w:t>, ricorda la pigrizia nel rivedere un elaborato scritto. Cancellature e riformulazioni venivano limitate al minimo, per evitare la necessità di riscrivere tutto. Oggi i programmi di scrittura informatici consentono infinite correzioni e riformulazioni senza la necessità di riscrivere tutto il testo. Il formato testuale è sempre magicamente ordinato. Il copia/incolla può essere lo spunto per avviare un testo, oppure un’occasione per riformularlo e ricomporlo in modo diverso, oppure, utilizzando i sinonimi, un esercizio per trasformarlo senza stravolgerne il significato.</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Un altro punto di vista</w:t>
      </w:r>
    </w:p>
    <w:p w:rsidR="00452532" w:rsidRPr="00452532" w:rsidRDefault="00452532" w:rsidP="00023F3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L'articolo di </w:t>
      </w:r>
      <w:proofErr w:type="spellStart"/>
      <w:r w:rsidRPr="00452532">
        <w:rPr>
          <w:rFonts w:ascii="Times New Roman" w:eastAsia="Times New Roman" w:hAnsi="Times New Roman" w:cs="Times New Roman"/>
          <w:sz w:val="24"/>
          <w:szCs w:val="24"/>
          <w:lang w:eastAsia="it-IT"/>
        </w:rPr>
        <w:t>Vertecchi</w:t>
      </w:r>
      <w:proofErr w:type="spellEnd"/>
      <w:r w:rsidRPr="00452532">
        <w:rPr>
          <w:rFonts w:ascii="Times New Roman" w:eastAsia="Times New Roman" w:hAnsi="Times New Roman" w:cs="Times New Roman"/>
          <w:sz w:val="24"/>
          <w:szCs w:val="24"/>
          <w:lang w:eastAsia="it-IT"/>
        </w:rPr>
        <w:t xml:space="preserve"> non afferma che esiste un rapporto lineare di causa-effetto fra uso dell'informatica e perdita delle capacità espressive, anzi, la sua analisi è molto complessa e articolata, tuttavia il messaggio che passa è che il computer provoca effetti negativi sull'apprendimento e in particolare sulla scrittura e sulle capacità espressive. Il lavoro che conduciamo noi nelle scuole proprio con coloro che hanno meno capacità di rispondere alle richieste della scuola dimostra il contrario: </w:t>
      </w:r>
      <w:r w:rsidRPr="00452532">
        <w:rPr>
          <w:rFonts w:ascii="Times New Roman" w:eastAsia="Times New Roman" w:hAnsi="Times New Roman" w:cs="Times New Roman"/>
          <w:b/>
          <w:bCs/>
          <w:sz w:val="24"/>
          <w:szCs w:val="24"/>
          <w:lang w:eastAsia="it-IT"/>
        </w:rPr>
        <w:t>l'uso dell'informatica aiuta gli studenti più svantaggiati ad avvicinarsi alla scuola e alla conoscenza</w:t>
      </w:r>
      <w:r w:rsidRPr="00452532">
        <w:rPr>
          <w:rFonts w:ascii="Times New Roman" w:eastAsia="Times New Roman" w:hAnsi="Times New Roman" w:cs="Times New Roman"/>
          <w:sz w:val="24"/>
          <w:szCs w:val="24"/>
          <w:lang w:eastAsia="it-IT"/>
        </w:rPr>
        <w:t>.</w:t>
      </w:r>
    </w:p>
    <w:p w:rsidR="00023F33" w:rsidRDefault="00023F33" w:rsidP="00452532"/>
    <w:p w:rsidR="00023F33" w:rsidRDefault="00023F33" w:rsidP="00452532"/>
    <w:p w:rsidR="00023F33" w:rsidRDefault="00023F33" w:rsidP="00452532"/>
    <w:p w:rsidR="00023F33" w:rsidRDefault="00023F33" w:rsidP="00452532"/>
    <w:p w:rsidR="00023F33" w:rsidRDefault="00023F33" w:rsidP="00452532"/>
    <w:p w:rsidR="00452532" w:rsidRDefault="00452532" w:rsidP="00452532">
      <w:r>
        <w:lastRenderedPageBreak/>
        <w:t xml:space="preserve">Nel 1997 in Italia veniva fondata L’Associazione Italiana Dislessia (AID). Questa data ci suggerisce un arco di riferimento temporale utile per fare alcune riflessioni. Come è cambiata l’idea della dislessia nell’opinione comune e in particolare fra gli insegnanti? Il parere di Giacomo Stella. </w:t>
      </w:r>
    </w:p>
    <w:p w:rsidR="00452532" w:rsidRDefault="00452532" w:rsidP="00023F33">
      <w:pPr>
        <w:jc w:val="center"/>
      </w:pPr>
      <w:r>
        <w:rPr>
          <w:noProof/>
          <w:color w:val="0000FF"/>
          <w:lang w:eastAsia="it-IT"/>
        </w:rPr>
        <w:drawing>
          <wp:inline distT="0" distB="0" distL="0" distR="0">
            <wp:extent cx="2381250" cy="1314450"/>
            <wp:effectExtent l="19050" t="0" r="0" b="0"/>
            <wp:docPr id="5" name="Immagine 5" descr="librovolante">
              <a:hlinkClick xmlns:a="http://schemas.openxmlformats.org/drawingml/2006/main" r:id="rId8" tooltip="&quot;librovola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volante">
                      <a:hlinkClick r:id="rId8" tooltip="&quot;librovolante&quot;"/>
                    </pic:cNvPr>
                    <pic:cNvPicPr>
                      <a:picLocks noChangeAspect="1" noChangeArrowheads="1"/>
                    </pic:cNvPicPr>
                  </pic:nvPicPr>
                  <pic:blipFill>
                    <a:blip r:embed="rId9" cstate="print"/>
                    <a:srcRect/>
                    <a:stretch>
                      <a:fillRect/>
                    </a:stretch>
                  </pic:blipFill>
                  <pic:spPr bwMode="auto">
                    <a:xfrm>
                      <a:off x="0" y="0"/>
                      <a:ext cx="2381250" cy="1314450"/>
                    </a:xfrm>
                    <a:prstGeom prst="rect">
                      <a:avLst/>
                    </a:prstGeom>
                    <a:noFill/>
                    <a:ln w="9525">
                      <a:noFill/>
                      <a:miter lim="800000"/>
                      <a:headEnd/>
                      <a:tailEnd/>
                    </a:ln>
                  </pic:spPr>
                </pic:pic>
              </a:graphicData>
            </a:graphic>
          </wp:inline>
        </w:drawing>
      </w:r>
    </w:p>
    <w:p w:rsidR="00452532" w:rsidRDefault="00452532" w:rsidP="00452532">
      <w:pPr>
        <w:pStyle w:val="NormaleWeb"/>
      </w:pPr>
      <w:r>
        <w:t xml:space="preserve">Immagine tratta dal sito </w:t>
      </w:r>
      <w:hyperlink r:id="rId10" w:tgtFrame="_blank" w:history="1">
        <w:r>
          <w:rPr>
            <w:rStyle w:val="Collegamentoipertestuale"/>
          </w:rPr>
          <w:t>bottegamatteotti.wordpress.com</w:t>
        </w:r>
      </w:hyperlink>
    </w:p>
    <w:p w:rsidR="00452532" w:rsidRDefault="00452532" w:rsidP="00452532">
      <w:pPr>
        <w:pStyle w:val="NormaleWeb"/>
        <w:jc w:val="both"/>
      </w:pPr>
      <w:r>
        <w:t xml:space="preserve">Negli ultimi vent’anni la dislessia è stata studiata da moltissimi gruppi di ricerca e oggi certamente la conosciamo molto meglio. Tuttavia rimangono ancora tantissimi aspetti da chiarire. Il </w:t>
      </w:r>
      <w:r>
        <w:rPr>
          <w:rStyle w:val="Enfasigrassetto"/>
        </w:rPr>
        <w:t>processo di lettura</w:t>
      </w:r>
      <w:r>
        <w:t xml:space="preserve">, che la maggior parte di noi svolge con grande facilità, in realtà è molto complesso e coinvolge funzioni visive, linguistiche, </w:t>
      </w:r>
      <w:proofErr w:type="spellStart"/>
      <w:r>
        <w:t>attentive</w:t>
      </w:r>
      <w:proofErr w:type="spellEnd"/>
      <w:r>
        <w:t xml:space="preserve"> e di memoria.</w:t>
      </w:r>
    </w:p>
    <w:p w:rsidR="00452532" w:rsidRDefault="00452532" w:rsidP="00452532">
      <w:pPr>
        <w:pStyle w:val="NormaleWeb"/>
        <w:jc w:val="both"/>
      </w:pPr>
      <w:r>
        <w:t>Ognuna di queste funzioni può essere inefficiente, ma in molti casi ciò che può essere scadente non è la singola funzione, ma l’</w:t>
      </w:r>
      <w:r>
        <w:rPr>
          <w:rStyle w:val="Enfasigrassetto"/>
        </w:rPr>
        <w:t>integrazione fra queste funzioni</w:t>
      </w:r>
      <w:r>
        <w:t>. La conoscenza del problema è certamente cresciuta, anche se lo scetticismo sull’effettiva esistenza di ostacoli di natura neurobiologica al processo di acquisizione della lettura è sempre in agguato e ogni tanto si riaccende.</w:t>
      </w:r>
    </w:p>
    <w:p w:rsidR="00452532" w:rsidRDefault="00452532" w:rsidP="00452532">
      <w:pPr>
        <w:pStyle w:val="NormaleWeb"/>
        <w:jc w:val="both"/>
      </w:pPr>
      <w:r>
        <w:t xml:space="preserve">Spesso i genitori e gli insegnanti trovano difficile districarsi fra le </w:t>
      </w:r>
      <w:r>
        <w:rPr>
          <w:rStyle w:val="Enfasigrassetto"/>
        </w:rPr>
        <w:t>mille informazioni</w:t>
      </w:r>
      <w:r>
        <w:t xml:space="preserve"> che ricevono. Vorrebbero una spiegazione semplice, univoca, ma questa non c’è ed è difficile ottenerla dagli scienziati che in genere tendono a evidenziare la complessità del processo. I media invece cercano la notizia sensazionale, rifiutano la complessità e tendono ad attribuire valore assoluto a ogni ricerca, con l’effetto di accendere illusioni risolutive e speranze nella soluzione taumaturgica.</w:t>
      </w:r>
    </w:p>
    <w:p w:rsidR="00452532" w:rsidRDefault="00452532" w:rsidP="00452532">
      <w:pPr>
        <w:pStyle w:val="NormaleWeb"/>
        <w:jc w:val="both"/>
      </w:pPr>
      <w:r>
        <w:t xml:space="preserve">In questa confusione, determinata anche da un eccesso di informazioni, a volte sono gli stessi dislessici che ci aiutano a capire meglio la natura del problema, dandoci una chiave di lettura non tecnica, ma </w:t>
      </w:r>
      <w:r>
        <w:rPr>
          <w:rStyle w:val="Enfasigrassetto"/>
        </w:rPr>
        <w:t>esperienziale</w:t>
      </w:r>
      <w:r>
        <w:t>, e che quindi proprio per questo può assumere un valore più generale.</w:t>
      </w:r>
    </w:p>
    <w:p w:rsidR="00452532" w:rsidRDefault="00452532" w:rsidP="00023F33">
      <w:pPr>
        <w:pStyle w:val="Titolo2"/>
        <w:jc w:val="both"/>
      </w:pPr>
      <w:r>
        <w:t xml:space="preserve">CHE COSA </w:t>
      </w:r>
      <w:proofErr w:type="spellStart"/>
      <w:r>
        <w:t>CI</w:t>
      </w:r>
      <w:proofErr w:type="spellEnd"/>
      <w:r>
        <w:t xml:space="preserve"> INSEGNANO LE PERSONE CON DISLESSIA?</w:t>
      </w:r>
    </w:p>
    <w:p w:rsidR="00452532" w:rsidRDefault="00452532" w:rsidP="00452532">
      <w:pPr>
        <w:pStyle w:val="NormaleWeb"/>
        <w:jc w:val="both"/>
      </w:pPr>
      <w:r>
        <w:rPr>
          <w:rStyle w:val="Enfasigrassetto"/>
        </w:rPr>
        <w:t xml:space="preserve">Philip </w:t>
      </w:r>
      <w:proofErr w:type="spellStart"/>
      <w:r>
        <w:rPr>
          <w:rStyle w:val="Enfasigrassetto"/>
        </w:rPr>
        <w:t>Schultz</w:t>
      </w:r>
      <w:proofErr w:type="spellEnd"/>
      <w:r>
        <w:t xml:space="preserve"> (premio Pulitzer per la poesia nel 2008) recentemente ci ha offerto una chiave di lettura molto efficace. Da bambino non sapeva leggere, ed è stato un pessimo studente, considerato dagli insegnanti come uno che non capiva, non ci arrivava, “la maestra si rivolgeva solo agli altri bambini, come se pensasse che non avrei capito quello che diceva, come se fosse inutile parlare con me”. Parlando di se stesso dopo aver ricevuto la diagnosi di dislessia da adulto, racconta che finalmente questa gli aveva confermato ciò che aveva sempre sospettato: “</w:t>
      </w:r>
      <w:r>
        <w:rPr>
          <w:rStyle w:val="Enfasigrassetto"/>
        </w:rPr>
        <w:t>non potevo fidarmi della mia mente perché era un mio potenziale nemico</w:t>
      </w:r>
      <w:r>
        <w:t>”.</w:t>
      </w:r>
    </w:p>
    <w:p w:rsidR="00452532" w:rsidRDefault="00452532" w:rsidP="00452532">
      <w:pPr>
        <w:pStyle w:val="NormaleWeb"/>
        <w:jc w:val="both"/>
      </w:pPr>
      <w:r>
        <w:t>In sostanza, si era da sempre accorto che alcuni apprendimenti non si erano stabilizzati e solo a volte si manifestavano in modo corretto, altre volte lo tradivano.</w:t>
      </w:r>
    </w:p>
    <w:p w:rsidR="00452532" w:rsidRDefault="00452532" w:rsidP="00452532">
      <w:pPr>
        <w:pStyle w:val="NormaleWeb"/>
        <w:jc w:val="both"/>
      </w:pPr>
      <w:r>
        <w:lastRenderedPageBreak/>
        <w:t xml:space="preserve">Se proviamo ad adottare questo punto di vista allora anche i genitori e gli insegnanti possono capire meglio i loro bambini e utilizzare in questa ottica le spiegazioni scientifiche: possono per esempio spiegarsi perché la </w:t>
      </w:r>
      <w:r>
        <w:rPr>
          <w:rStyle w:val="Enfasigrassetto"/>
        </w:rPr>
        <w:t>p</w:t>
      </w:r>
      <w:r>
        <w:t xml:space="preserve"> a volte viene scambiata per la </w:t>
      </w:r>
      <w:r>
        <w:rPr>
          <w:rStyle w:val="Enfasigrassetto"/>
        </w:rPr>
        <w:t>q</w:t>
      </w:r>
      <w:r>
        <w:t xml:space="preserve">, oppure la </w:t>
      </w:r>
      <w:r>
        <w:rPr>
          <w:rStyle w:val="Enfasigrassetto"/>
        </w:rPr>
        <w:t>a</w:t>
      </w:r>
      <w:r>
        <w:t xml:space="preserve"> viene rovesciata e letta come </w:t>
      </w:r>
      <w:r>
        <w:rPr>
          <w:rStyle w:val="Enfasigrassetto"/>
        </w:rPr>
        <w:t>e</w:t>
      </w:r>
      <w:r>
        <w:t>, ecc. In questo caso il potenziale nemico si annida nelle aree di elaborazione visiva e quindi ci fa confondere segni visivamente simili, ma anche la destra con la sinistra etc.</w:t>
      </w:r>
    </w:p>
    <w:p w:rsidR="00452532" w:rsidRDefault="00452532" w:rsidP="00452532">
      <w:pPr>
        <w:pStyle w:val="NormaleWeb"/>
        <w:jc w:val="both"/>
      </w:pPr>
      <w:r>
        <w:t xml:space="preserve">Se invece ai bambini capita di confondere la </w:t>
      </w:r>
      <w:r>
        <w:rPr>
          <w:rStyle w:val="Enfasigrassetto"/>
        </w:rPr>
        <w:t>f</w:t>
      </w:r>
      <w:r>
        <w:t xml:space="preserve"> con la </w:t>
      </w:r>
      <w:r>
        <w:rPr>
          <w:rStyle w:val="Enfasigrassetto"/>
        </w:rPr>
        <w:t>v</w:t>
      </w:r>
      <w:r>
        <w:t xml:space="preserve">, o la </w:t>
      </w:r>
      <w:r>
        <w:rPr>
          <w:rStyle w:val="Enfasigrassetto"/>
        </w:rPr>
        <w:t>c</w:t>
      </w:r>
      <w:r>
        <w:t xml:space="preserve"> con la </w:t>
      </w:r>
      <w:r>
        <w:rPr>
          <w:rStyle w:val="Enfasigrassetto"/>
        </w:rPr>
        <w:t>g</w:t>
      </w:r>
      <w:r>
        <w:t xml:space="preserve">, o la </w:t>
      </w:r>
      <w:r>
        <w:rPr>
          <w:rStyle w:val="Enfasigrassetto"/>
        </w:rPr>
        <w:t>t</w:t>
      </w:r>
      <w:r>
        <w:t xml:space="preserve"> con la </w:t>
      </w:r>
      <w:r>
        <w:rPr>
          <w:rStyle w:val="Enfasigrassetto"/>
        </w:rPr>
        <w:t>d</w:t>
      </w:r>
      <w:r>
        <w:t>, allora il potenziale nemico rende inefficiente il sistema di riconoscimento dei suoni e quindi ostacola i processi fonologici.</w:t>
      </w:r>
    </w:p>
    <w:p w:rsidR="00452532" w:rsidRDefault="00452532" w:rsidP="00452532">
      <w:pPr>
        <w:pStyle w:val="NormaleWeb"/>
        <w:jc w:val="both"/>
      </w:pPr>
      <w:r>
        <w:t xml:space="preserve">Ovviamente per ognuno di questi sistemi ci sono molteplici </w:t>
      </w:r>
      <w:r>
        <w:rPr>
          <w:rStyle w:val="Enfasigrassetto"/>
        </w:rPr>
        <w:t>interventi riabilitativi</w:t>
      </w:r>
      <w:r>
        <w:t>, ed è per questo che serve una diagnosi molto accurata che definisca nel modo più preciso possibile il tipo di dislessia, individui le aree più compromesse e in questi vent’anni le competenze degli specialisti che operano in questo campo sono molto cresciute.</w:t>
      </w:r>
    </w:p>
    <w:p w:rsidR="00452532" w:rsidRDefault="00452532" w:rsidP="00452532">
      <w:pPr>
        <w:pStyle w:val="NormaleWeb"/>
        <w:jc w:val="both"/>
      </w:pPr>
      <w:r>
        <w:t xml:space="preserve">È anche importante sottolineare che non c’è un intervento riabilitativo buono per tutti i dislessici e che bisogna diffidare di coloro che propagandano un intervento buono per risolvere tutti i problemi, anche perché la riabilitazione della lettura non è un processo che si realizza in tempi brevi, spesso richiede pazienza e soprattutto un </w:t>
      </w:r>
      <w:r>
        <w:rPr>
          <w:rStyle w:val="Enfasigrassetto"/>
        </w:rPr>
        <w:t>atteggiamento di comprensione</w:t>
      </w:r>
      <w:r>
        <w:t xml:space="preserve"> da parte dell’adulto.</w:t>
      </w:r>
    </w:p>
    <w:p w:rsidR="00452532" w:rsidRDefault="00452532" w:rsidP="00452532">
      <w:pPr>
        <w:pStyle w:val="Titolo2"/>
      </w:pPr>
      <w:r>
        <w:t>COMPRENDERE LA DISLESSIA</w:t>
      </w:r>
    </w:p>
    <w:p w:rsidR="00452532" w:rsidRDefault="00452532" w:rsidP="00452532">
      <w:pPr>
        <w:pStyle w:val="NormaleWeb"/>
        <w:jc w:val="both"/>
      </w:pPr>
      <w:r>
        <w:t xml:space="preserve">Chissà quante volte ho detto e scritto la parola “comprensione” a insegnanti e genitori in questi vent’anni!!!! Tuttavia, nonostante tanti studi e ricerche, non avevo mai trovato qualcosa di chiaro da “comprendere” come quello che </w:t>
      </w:r>
      <w:proofErr w:type="spellStart"/>
      <w:r>
        <w:t>Schultz</w:t>
      </w:r>
      <w:proofErr w:type="spellEnd"/>
      <w:r>
        <w:t xml:space="preserve"> mi ha fatto capire con una frase. Che cos’è che bisogna comprendere? La comprensione della dislessia non deve tradursi in un atteggiamento compassionevole, e nemmeno deve essere intesa come rassegnazione, resa. Comprendere la dislessia vuol dire </w:t>
      </w:r>
      <w:r>
        <w:rPr>
          <w:rStyle w:val="Enfasigrassetto"/>
        </w:rPr>
        <w:t>mettersi nei panni di chi quotidianamente ha nella mente un nemico potenziale</w:t>
      </w:r>
      <w:r>
        <w:t xml:space="preserve">, un sistema di cui non ti puoi mai fidare completamente. Alla maggior parte di noi questo non è mai successo e quindi non potevamo comprenderlo, fino a quando Philip </w:t>
      </w:r>
      <w:proofErr w:type="spellStart"/>
      <w:r>
        <w:t>Schultz</w:t>
      </w:r>
      <w:proofErr w:type="spellEnd"/>
      <w:r>
        <w:t xml:space="preserve"> non ce lo ha svelato.</w:t>
      </w:r>
    </w:p>
    <w:p w:rsidR="00023F33" w:rsidRDefault="00452532" w:rsidP="00452532">
      <w:pPr>
        <w:pStyle w:val="Titolo1"/>
      </w:pPr>
      <w:r>
        <w:br/>
      </w:r>
    </w:p>
    <w:p w:rsidR="00023F33" w:rsidRDefault="00023F33" w:rsidP="00452532">
      <w:pPr>
        <w:pStyle w:val="Titolo1"/>
      </w:pPr>
    </w:p>
    <w:p w:rsidR="00023F33" w:rsidRDefault="00023F33" w:rsidP="00452532">
      <w:pPr>
        <w:pStyle w:val="Titolo1"/>
      </w:pPr>
    </w:p>
    <w:p w:rsidR="00023F33" w:rsidRDefault="00023F33" w:rsidP="00452532">
      <w:pPr>
        <w:pStyle w:val="Titolo1"/>
      </w:pPr>
    </w:p>
    <w:p w:rsidR="00023F33" w:rsidRDefault="00023F33" w:rsidP="00452532">
      <w:pPr>
        <w:pStyle w:val="Titolo1"/>
      </w:pPr>
    </w:p>
    <w:p w:rsidR="00023F33" w:rsidRDefault="00023F33" w:rsidP="00452532">
      <w:pPr>
        <w:pStyle w:val="Titolo1"/>
      </w:pPr>
    </w:p>
    <w:p w:rsidR="00452532" w:rsidRPr="00452532" w:rsidRDefault="00452532" w:rsidP="00452532">
      <w:pPr>
        <w:pStyle w:val="Titolo1"/>
      </w:pPr>
      <w:r w:rsidRPr="00452532">
        <w:lastRenderedPageBreak/>
        <w:t>T'insegno e t'imparo</w:t>
      </w:r>
    </w:p>
    <w:p w:rsidR="00452532" w:rsidRPr="00452532" w:rsidRDefault="00452532" w:rsidP="00023F33">
      <w:pPr>
        <w:spacing w:after="0"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Che cosa sa la scuola sui processi di apprendimento? Che rivoluzione implicano le "</w:t>
      </w:r>
      <w:proofErr w:type="spellStart"/>
      <w:r w:rsidRPr="00452532">
        <w:rPr>
          <w:rFonts w:ascii="Times New Roman" w:eastAsia="Times New Roman" w:hAnsi="Times New Roman" w:cs="Times New Roman"/>
          <w:sz w:val="24"/>
          <w:szCs w:val="24"/>
          <w:lang w:eastAsia="it-IT"/>
        </w:rPr>
        <w:t>flipped</w:t>
      </w:r>
      <w:proofErr w:type="spellEnd"/>
      <w:r w:rsidRPr="00452532">
        <w:rPr>
          <w:rFonts w:ascii="Times New Roman" w:eastAsia="Times New Roman" w:hAnsi="Times New Roman" w:cs="Times New Roman"/>
          <w:sz w:val="24"/>
          <w:szCs w:val="24"/>
          <w:lang w:eastAsia="it-IT"/>
        </w:rPr>
        <w:t xml:space="preserve"> </w:t>
      </w:r>
      <w:proofErr w:type="spellStart"/>
      <w:r w:rsidRPr="00452532">
        <w:rPr>
          <w:rFonts w:ascii="Times New Roman" w:eastAsia="Times New Roman" w:hAnsi="Times New Roman" w:cs="Times New Roman"/>
          <w:sz w:val="24"/>
          <w:szCs w:val="24"/>
          <w:lang w:eastAsia="it-IT"/>
        </w:rPr>
        <w:t>classroom</w:t>
      </w:r>
      <w:proofErr w:type="spellEnd"/>
      <w:r w:rsidRPr="00452532">
        <w:rPr>
          <w:rFonts w:ascii="Times New Roman" w:eastAsia="Times New Roman" w:hAnsi="Times New Roman" w:cs="Times New Roman"/>
          <w:sz w:val="24"/>
          <w:szCs w:val="24"/>
          <w:lang w:eastAsia="it-IT"/>
        </w:rPr>
        <w:t xml:space="preserve">"? Quanto è importante la pazienza? Questi sono alcuni temi emersi nel corso del Convegno "T’insegno o t’imparo" tenutosi a Napoli il 3 e il 4 marzo, che si è concluso trasformandosi in "T’insegno e t’imparo": Giacomo Stella ci parla di una scuola che non mette al centro solo i metodi di insegnamento (t'insegno) ma anche i modelli di apprendimento (t'imparo). </w:t>
      </w:r>
    </w:p>
    <w:p w:rsidR="00452532" w:rsidRPr="00452532" w:rsidRDefault="00452532" w:rsidP="00023F3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81250" cy="2381250"/>
            <wp:effectExtent l="19050" t="0" r="0" b="0"/>
            <wp:docPr id="9" name="Immagine 9" descr="letture_ad_alta_voce">
              <a:hlinkClick xmlns:a="http://schemas.openxmlformats.org/drawingml/2006/main" r:id="rId11" tooltip="&quot;letture_ad_alta_vo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ure_ad_alta_voce">
                      <a:hlinkClick r:id="rId11" tooltip="&quot;letture_ad_alta_voce&quot;"/>
                    </pic:cNvPr>
                    <pic:cNvPicPr>
                      <a:picLocks noChangeAspect="1" noChangeArrowheads="1"/>
                    </pic:cNvPicPr>
                  </pic:nvPicPr>
                  <pic:blipFill>
                    <a:blip r:embed="rId12"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452532" w:rsidRPr="00452532" w:rsidRDefault="00452532" w:rsidP="00452532">
      <w:pPr>
        <w:spacing w:before="100" w:beforeAutospacing="1" w:after="100" w:afterAutospacing="1" w:line="240" w:lineRule="auto"/>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Immagine tratta dal sito </w:t>
      </w:r>
      <w:hyperlink r:id="rId13" w:tgtFrame="_blank" w:history="1">
        <w:r w:rsidRPr="00452532">
          <w:rPr>
            <w:rFonts w:ascii="Times New Roman" w:eastAsia="Times New Roman" w:hAnsi="Times New Roman" w:cs="Times New Roman"/>
            <w:color w:val="0000FF"/>
            <w:sz w:val="24"/>
            <w:szCs w:val="24"/>
            <w:u w:val="single"/>
            <w:lang w:eastAsia="it-IT"/>
          </w:rPr>
          <w:t>www.mentesociale.it</w:t>
        </w:r>
      </w:hyperlink>
    </w:p>
    <w:p w:rsidR="00452532" w:rsidRPr="00452532" w:rsidRDefault="00700399"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14" w:tgtFrame="_blank" w:history="1">
        <w:r w:rsidR="00452532" w:rsidRPr="00452532">
          <w:rPr>
            <w:rFonts w:ascii="Times New Roman" w:eastAsia="Times New Roman" w:hAnsi="Times New Roman" w:cs="Times New Roman"/>
            <w:i/>
            <w:iCs/>
            <w:color w:val="0000FF"/>
            <w:sz w:val="24"/>
            <w:szCs w:val="24"/>
            <w:u w:val="single"/>
            <w:lang w:eastAsia="it-IT"/>
          </w:rPr>
          <w:t>T’insegno o t’imparo</w:t>
        </w:r>
      </w:hyperlink>
      <w:r w:rsidR="00452532" w:rsidRPr="00452532">
        <w:rPr>
          <w:rFonts w:ascii="Times New Roman" w:eastAsia="Times New Roman" w:hAnsi="Times New Roman" w:cs="Times New Roman"/>
          <w:sz w:val="24"/>
          <w:szCs w:val="24"/>
          <w:lang w:eastAsia="it-IT"/>
        </w:rPr>
        <w:t xml:space="preserve">, il Convegno che si è tenuto a Napoli nei giorni scorsi, si è concluso trasformandosi in </w:t>
      </w:r>
      <w:r w:rsidR="00452532" w:rsidRPr="00452532">
        <w:rPr>
          <w:rFonts w:ascii="Times New Roman" w:eastAsia="Times New Roman" w:hAnsi="Times New Roman" w:cs="Times New Roman"/>
          <w:b/>
          <w:bCs/>
          <w:i/>
          <w:iCs/>
          <w:sz w:val="24"/>
          <w:szCs w:val="24"/>
          <w:lang w:eastAsia="it-IT"/>
        </w:rPr>
        <w:t>T’insegno e t’imparo</w:t>
      </w:r>
      <w:r w:rsidR="00452532" w:rsidRPr="00452532">
        <w:rPr>
          <w:rFonts w:ascii="Times New Roman" w:eastAsia="Times New Roman" w:hAnsi="Times New Roman" w:cs="Times New Roman"/>
          <w:sz w:val="24"/>
          <w:szCs w:val="24"/>
          <w:lang w:eastAsia="it-IT"/>
        </w:rPr>
        <w:t>. La provocazione contenuta nel titolo iniziale ha acceso il dibattito sulla scelta della scuola che tende soprattutto a trasmettere contenuti (t’insegno), piuttosto che far crescere la conoscenza degli studenti (t’imparo). Ovviamente la prospettiva pedagogica, didattica e organizzativa è molto diversa poiché la prima mette al centro i metodi di insegnamento, mentre la seconda si organizza sui modelli di apprendimento.</w:t>
      </w:r>
    </w:p>
    <w:p w:rsidR="00452532" w:rsidRPr="00452532" w:rsidRDefault="00452532" w:rsidP="0045253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I processi di apprendimento</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Quasi tutti i relatori hanno sottolineato che </w:t>
      </w:r>
      <w:r w:rsidRPr="00452532">
        <w:rPr>
          <w:rFonts w:ascii="Times New Roman" w:eastAsia="Times New Roman" w:hAnsi="Times New Roman" w:cs="Times New Roman"/>
          <w:b/>
          <w:bCs/>
          <w:sz w:val="24"/>
          <w:szCs w:val="24"/>
          <w:lang w:eastAsia="it-IT"/>
        </w:rPr>
        <w:t>la scuola sa poco sui processi di apprendimento</w:t>
      </w:r>
      <w:r w:rsidRPr="00452532">
        <w:rPr>
          <w:rFonts w:ascii="Times New Roman" w:eastAsia="Times New Roman" w:hAnsi="Times New Roman" w:cs="Times New Roman"/>
          <w:sz w:val="24"/>
          <w:szCs w:val="24"/>
          <w:lang w:eastAsia="it-IT"/>
        </w:rPr>
        <w:t xml:space="preserve">, per mancanza di formazione degli insegnanti. La prova più significativa è data dal richiamo da parte di alcuni a ridurre e tagliare i contenuti didattici che sono affastellati l’uno sull’altro senza logica e senza riflessività, ma difesi dai docenti come obbiettivi irrinunciabili per la formazione degli studenti. Questo lascia intravvedere una scarsa propensione a </w:t>
      </w:r>
      <w:r w:rsidRPr="00452532">
        <w:rPr>
          <w:rFonts w:ascii="Times New Roman" w:eastAsia="Times New Roman" w:hAnsi="Times New Roman" w:cs="Times New Roman"/>
          <w:b/>
          <w:bCs/>
          <w:sz w:val="24"/>
          <w:szCs w:val="24"/>
          <w:lang w:eastAsia="it-IT"/>
        </w:rPr>
        <w:t>valorizzare il tempo dell’approfondimento</w:t>
      </w:r>
      <w:r w:rsidRPr="00452532">
        <w:rPr>
          <w:rFonts w:ascii="Times New Roman" w:eastAsia="Times New Roman" w:hAnsi="Times New Roman" w:cs="Times New Roman"/>
          <w:sz w:val="24"/>
          <w:szCs w:val="24"/>
          <w:lang w:eastAsia="it-IT"/>
        </w:rPr>
        <w:t xml:space="preserve"> e della discussione orizzontale indispensabile per la costruzione della conoscenza, mentre si privilegia il programma che ha tanto più valore quanto più è denso e ricco.</w:t>
      </w:r>
    </w:p>
    <w:p w:rsidR="00452532" w:rsidRPr="00452532" w:rsidRDefault="00452532" w:rsidP="0045253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Le critiche alla grammatica e alla matematica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Gli ambiti più criticati sono stati la grammatica e la matematica. Sono state evidenziate contraddizioni e falsi miti come le </w:t>
      </w:r>
      <w:r w:rsidRPr="00452532">
        <w:rPr>
          <w:rFonts w:ascii="Times New Roman" w:eastAsia="Times New Roman" w:hAnsi="Times New Roman" w:cs="Times New Roman"/>
          <w:b/>
          <w:bCs/>
          <w:sz w:val="24"/>
          <w:szCs w:val="24"/>
          <w:lang w:eastAsia="it-IT"/>
        </w:rPr>
        <w:t>teorie insiemistiche</w:t>
      </w:r>
      <w:r w:rsidRPr="00452532">
        <w:rPr>
          <w:rFonts w:ascii="Times New Roman" w:eastAsia="Times New Roman" w:hAnsi="Times New Roman" w:cs="Times New Roman"/>
          <w:sz w:val="24"/>
          <w:szCs w:val="24"/>
          <w:lang w:eastAsia="it-IT"/>
        </w:rPr>
        <w:t xml:space="preserve"> o dei </w:t>
      </w:r>
      <w:r w:rsidRPr="00452532">
        <w:rPr>
          <w:rFonts w:ascii="Times New Roman" w:eastAsia="Times New Roman" w:hAnsi="Times New Roman" w:cs="Times New Roman"/>
          <w:b/>
          <w:bCs/>
          <w:sz w:val="24"/>
          <w:szCs w:val="24"/>
          <w:lang w:eastAsia="it-IT"/>
        </w:rPr>
        <w:t>diagrammi di flusso</w:t>
      </w:r>
      <w:r w:rsidRPr="00452532">
        <w:rPr>
          <w:rFonts w:ascii="Times New Roman" w:eastAsia="Times New Roman" w:hAnsi="Times New Roman" w:cs="Times New Roman"/>
          <w:sz w:val="24"/>
          <w:szCs w:val="24"/>
          <w:lang w:eastAsia="it-IT"/>
        </w:rPr>
        <w:t xml:space="preserve"> che per anni hanno reso complicate dal punto di vista formale operazioni semplici e a volte intuitive. La tendenza a confondere l’educazione linguistica con l’esercizio </w:t>
      </w:r>
      <w:proofErr w:type="spellStart"/>
      <w:r w:rsidRPr="00452532">
        <w:rPr>
          <w:rFonts w:ascii="Times New Roman" w:eastAsia="Times New Roman" w:hAnsi="Times New Roman" w:cs="Times New Roman"/>
          <w:sz w:val="24"/>
          <w:szCs w:val="24"/>
          <w:lang w:eastAsia="it-IT"/>
        </w:rPr>
        <w:t>definitorio</w:t>
      </w:r>
      <w:proofErr w:type="spellEnd"/>
      <w:r w:rsidRPr="00452532">
        <w:rPr>
          <w:rFonts w:ascii="Times New Roman" w:eastAsia="Times New Roman" w:hAnsi="Times New Roman" w:cs="Times New Roman"/>
          <w:sz w:val="24"/>
          <w:szCs w:val="24"/>
          <w:lang w:eastAsia="it-IT"/>
        </w:rPr>
        <w:t xml:space="preserve"> e </w:t>
      </w:r>
      <w:proofErr w:type="spellStart"/>
      <w:r w:rsidRPr="00452532">
        <w:rPr>
          <w:rFonts w:ascii="Times New Roman" w:eastAsia="Times New Roman" w:hAnsi="Times New Roman" w:cs="Times New Roman"/>
          <w:sz w:val="24"/>
          <w:szCs w:val="24"/>
          <w:lang w:eastAsia="it-IT"/>
        </w:rPr>
        <w:t>classificativo</w:t>
      </w:r>
      <w:proofErr w:type="spellEnd"/>
      <w:r w:rsidRPr="00452532">
        <w:rPr>
          <w:rFonts w:ascii="Times New Roman" w:eastAsia="Times New Roman" w:hAnsi="Times New Roman" w:cs="Times New Roman"/>
          <w:sz w:val="24"/>
          <w:szCs w:val="24"/>
          <w:lang w:eastAsia="it-IT"/>
        </w:rPr>
        <w:t xml:space="preserve"> della grammatica è stata duramente biasimata. Coloro che credono di rimediare alla crescente incapacità di esprimersi correttamente dei nostri studenti aumentando le ore di grammatica o di analisi logica </w:t>
      </w:r>
      <w:r w:rsidRPr="00452532">
        <w:rPr>
          <w:rFonts w:ascii="Times New Roman" w:eastAsia="Times New Roman" w:hAnsi="Times New Roman" w:cs="Times New Roman"/>
          <w:sz w:val="24"/>
          <w:szCs w:val="24"/>
          <w:lang w:eastAsia="it-IT"/>
        </w:rPr>
        <w:lastRenderedPageBreak/>
        <w:t>ignorano i processi di acquisizione della lingua e, seguendo questa linea, produrranno un ulteriore peggioramento della situazione.</w:t>
      </w:r>
    </w:p>
    <w:p w:rsidR="00452532" w:rsidRPr="00452532" w:rsidRDefault="00452532" w:rsidP="0045253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proofErr w:type="spellStart"/>
      <w:r w:rsidRPr="00452532">
        <w:rPr>
          <w:rFonts w:ascii="Times New Roman" w:eastAsia="Times New Roman" w:hAnsi="Times New Roman" w:cs="Times New Roman"/>
          <w:b/>
          <w:bCs/>
          <w:sz w:val="36"/>
          <w:szCs w:val="36"/>
          <w:lang w:eastAsia="it-IT"/>
        </w:rPr>
        <w:t>Flipped</w:t>
      </w:r>
      <w:proofErr w:type="spellEnd"/>
      <w:r w:rsidRPr="00452532">
        <w:rPr>
          <w:rFonts w:ascii="Times New Roman" w:eastAsia="Times New Roman" w:hAnsi="Times New Roman" w:cs="Times New Roman"/>
          <w:b/>
          <w:bCs/>
          <w:sz w:val="36"/>
          <w:szCs w:val="36"/>
          <w:lang w:eastAsia="it-IT"/>
        </w:rPr>
        <w:t xml:space="preserve"> </w:t>
      </w:r>
      <w:proofErr w:type="spellStart"/>
      <w:r w:rsidRPr="00452532">
        <w:rPr>
          <w:rFonts w:ascii="Times New Roman" w:eastAsia="Times New Roman" w:hAnsi="Times New Roman" w:cs="Times New Roman"/>
          <w:b/>
          <w:bCs/>
          <w:sz w:val="36"/>
          <w:szCs w:val="36"/>
          <w:lang w:eastAsia="it-IT"/>
        </w:rPr>
        <w:t>classroom</w:t>
      </w:r>
      <w:proofErr w:type="spellEnd"/>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L’argomento più citato per cambiare la didattica è stato sicuramente la </w:t>
      </w:r>
      <w:proofErr w:type="spellStart"/>
      <w:r w:rsidRPr="00452532">
        <w:rPr>
          <w:rFonts w:ascii="Times New Roman" w:eastAsia="Times New Roman" w:hAnsi="Times New Roman" w:cs="Times New Roman"/>
          <w:sz w:val="24"/>
          <w:szCs w:val="24"/>
          <w:lang w:eastAsia="it-IT"/>
        </w:rPr>
        <w:t>flipped</w:t>
      </w:r>
      <w:proofErr w:type="spellEnd"/>
      <w:r w:rsidRPr="00452532">
        <w:rPr>
          <w:rFonts w:ascii="Times New Roman" w:eastAsia="Times New Roman" w:hAnsi="Times New Roman" w:cs="Times New Roman"/>
          <w:sz w:val="24"/>
          <w:szCs w:val="24"/>
          <w:lang w:eastAsia="it-IT"/>
        </w:rPr>
        <w:t xml:space="preserve"> </w:t>
      </w:r>
      <w:proofErr w:type="spellStart"/>
      <w:r w:rsidRPr="00452532">
        <w:rPr>
          <w:rFonts w:ascii="Times New Roman" w:eastAsia="Times New Roman" w:hAnsi="Times New Roman" w:cs="Times New Roman"/>
          <w:sz w:val="24"/>
          <w:szCs w:val="24"/>
          <w:lang w:eastAsia="it-IT"/>
        </w:rPr>
        <w:t>classroom</w:t>
      </w:r>
      <w:proofErr w:type="spellEnd"/>
      <w:r w:rsidRPr="00452532">
        <w:rPr>
          <w:rFonts w:ascii="Times New Roman" w:eastAsia="Times New Roman" w:hAnsi="Times New Roman" w:cs="Times New Roman"/>
          <w:sz w:val="24"/>
          <w:szCs w:val="24"/>
          <w:lang w:eastAsia="it-IT"/>
        </w:rPr>
        <w:t xml:space="preserve">, la </w:t>
      </w:r>
      <w:r w:rsidRPr="00452532">
        <w:rPr>
          <w:rFonts w:ascii="Times New Roman" w:eastAsia="Times New Roman" w:hAnsi="Times New Roman" w:cs="Times New Roman"/>
          <w:b/>
          <w:bCs/>
          <w:sz w:val="24"/>
          <w:szCs w:val="24"/>
          <w:lang w:eastAsia="it-IT"/>
        </w:rPr>
        <w:t>classe rovesciata</w:t>
      </w:r>
      <w:r w:rsidRPr="00452532">
        <w:rPr>
          <w:rFonts w:ascii="Times New Roman" w:eastAsia="Times New Roman" w:hAnsi="Times New Roman" w:cs="Times New Roman"/>
          <w:sz w:val="24"/>
          <w:szCs w:val="24"/>
          <w:lang w:eastAsia="it-IT"/>
        </w:rPr>
        <w:t xml:space="preserve">, che prevede la ricerca attiva dei contenuti da parte dello studente a casa mentre assegna al lavoro in classe la discussione e il confronto tra le idee. Il docente mantiene sempre un ruolo fondamentale ma completamente diverso da quello concepito dal modello “t’insegno”: deve usare le sue conoscenze per orientare e convogliare la discussione e adoperare il metodo della </w:t>
      </w:r>
      <w:proofErr w:type="spellStart"/>
      <w:r w:rsidRPr="00452532">
        <w:rPr>
          <w:rFonts w:ascii="Times New Roman" w:eastAsia="Times New Roman" w:hAnsi="Times New Roman" w:cs="Times New Roman"/>
          <w:sz w:val="24"/>
          <w:szCs w:val="24"/>
          <w:lang w:eastAsia="it-IT"/>
        </w:rPr>
        <w:t>conflittualizzazione</w:t>
      </w:r>
      <w:proofErr w:type="spellEnd"/>
      <w:r w:rsidRPr="00452532">
        <w:rPr>
          <w:rFonts w:ascii="Times New Roman" w:eastAsia="Times New Roman" w:hAnsi="Times New Roman" w:cs="Times New Roman"/>
          <w:sz w:val="24"/>
          <w:szCs w:val="24"/>
          <w:lang w:eastAsia="it-IT"/>
        </w:rPr>
        <w:t xml:space="preserve"> e della verifica tipico della ricerca. La difficoltà sta nel </w:t>
      </w:r>
      <w:r w:rsidRPr="00452532">
        <w:rPr>
          <w:rFonts w:ascii="Times New Roman" w:eastAsia="Times New Roman" w:hAnsi="Times New Roman" w:cs="Times New Roman"/>
          <w:b/>
          <w:bCs/>
          <w:sz w:val="24"/>
          <w:szCs w:val="24"/>
          <w:lang w:eastAsia="it-IT"/>
        </w:rPr>
        <w:t>trattenersi dal dare soluzioni o definizioni definitive</w:t>
      </w:r>
      <w:r w:rsidRPr="00452532">
        <w:rPr>
          <w:rFonts w:ascii="Times New Roman" w:eastAsia="Times New Roman" w:hAnsi="Times New Roman" w:cs="Times New Roman"/>
          <w:sz w:val="24"/>
          <w:szCs w:val="24"/>
          <w:lang w:eastAsia="it-IT"/>
        </w:rPr>
        <w:t xml:space="preserve"> e fare in modo che queste emergano dalla discussione e dal confronto. Non più individualismo, ma </w:t>
      </w:r>
      <w:r w:rsidRPr="00452532">
        <w:rPr>
          <w:rFonts w:ascii="Times New Roman" w:eastAsia="Times New Roman" w:hAnsi="Times New Roman" w:cs="Times New Roman"/>
          <w:b/>
          <w:bCs/>
          <w:sz w:val="24"/>
          <w:szCs w:val="24"/>
          <w:lang w:eastAsia="it-IT"/>
        </w:rPr>
        <w:t>cooperazione</w:t>
      </w:r>
      <w:r w:rsidRPr="00452532">
        <w:rPr>
          <w:rFonts w:ascii="Times New Roman" w:eastAsia="Times New Roman" w:hAnsi="Times New Roman" w:cs="Times New Roman"/>
          <w:sz w:val="24"/>
          <w:szCs w:val="24"/>
          <w:lang w:eastAsia="it-IT"/>
        </w:rPr>
        <w:t>, dimensione sociale dell’apprendimento.</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Questi modelli non sono nuovi poiché sia Socrate che </w:t>
      </w:r>
      <w:proofErr w:type="spellStart"/>
      <w:r w:rsidRPr="00452532">
        <w:rPr>
          <w:rFonts w:ascii="Times New Roman" w:eastAsia="Times New Roman" w:hAnsi="Times New Roman" w:cs="Times New Roman"/>
          <w:sz w:val="24"/>
          <w:szCs w:val="24"/>
          <w:lang w:eastAsia="it-IT"/>
        </w:rPr>
        <w:t>Piaget</w:t>
      </w:r>
      <w:proofErr w:type="spellEnd"/>
      <w:r w:rsidRPr="00452532">
        <w:rPr>
          <w:rFonts w:ascii="Times New Roman" w:eastAsia="Times New Roman" w:hAnsi="Times New Roman" w:cs="Times New Roman"/>
          <w:sz w:val="24"/>
          <w:szCs w:val="24"/>
          <w:lang w:eastAsia="it-IT"/>
        </w:rPr>
        <w:t xml:space="preserve"> hanno teorizzato </w:t>
      </w:r>
      <w:r w:rsidRPr="00452532">
        <w:rPr>
          <w:rFonts w:ascii="Times New Roman" w:eastAsia="Times New Roman" w:hAnsi="Times New Roman" w:cs="Times New Roman"/>
          <w:b/>
          <w:bCs/>
          <w:sz w:val="24"/>
          <w:szCs w:val="24"/>
          <w:lang w:eastAsia="it-IT"/>
        </w:rPr>
        <w:t>approcci dal basso</w:t>
      </w:r>
      <w:r w:rsidRPr="00452532">
        <w:rPr>
          <w:rFonts w:ascii="Times New Roman" w:eastAsia="Times New Roman" w:hAnsi="Times New Roman" w:cs="Times New Roman"/>
          <w:sz w:val="24"/>
          <w:szCs w:val="24"/>
          <w:lang w:eastAsia="it-IT"/>
        </w:rPr>
        <w:t xml:space="preserve">, di ricerca collettiva, di valorizzazione delle teorie ingenue, ma anche di </w:t>
      </w:r>
      <w:proofErr w:type="spellStart"/>
      <w:r w:rsidRPr="00452532">
        <w:rPr>
          <w:rFonts w:ascii="Times New Roman" w:eastAsia="Times New Roman" w:hAnsi="Times New Roman" w:cs="Times New Roman"/>
          <w:sz w:val="24"/>
          <w:szCs w:val="24"/>
          <w:lang w:eastAsia="it-IT"/>
        </w:rPr>
        <w:t>conflittualizzazione</w:t>
      </w:r>
      <w:proofErr w:type="spellEnd"/>
      <w:r w:rsidRPr="00452532">
        <w:rPr>
          <w:rFonts w:ascii="Times New Roman" w:eastAsia="Times New Roman" w:hAnsi="Times New Roman" w:cs="Times New Roman"/>
          <w:sz w:val="24"/>
          <w:szCs w:val="24"/>
          <w:lang w:eastAsia="it-IT"/>
        </w:rPr>
        <w:t xml:space="preserve"> delle stesse. </w:t>
      </w:r>
      <w:proofErr w:type="spellStart"/>
      <w:r w:rsidRPr="00452532">
        <w:rPr>
          <w:rFonts w:ascii="Times New Roman" w:eastAsia="Times New Roman" w:hAnsi="Times New Roman" w:cs="Times New Roman"/>
          <w:sz w:val="24"/>
          <w:szCs w:val="24"/>
          <w:lang w:eastAsia="it-IT"/>
        </w:rPr>
        <w:t>Piaget</w:t>
      </w:r>
      <w:proofErr w:type="spellEnd"/>
      <w:r w:rsidRPr="00452532">
        <w:rPr>
          <w:rFonts w:ascii="Times New Roman" w:eastAsia="Times New Roman" w:hAnsi="Times New Roman" w:cs="Times New Roman"/>
          <w:sz w:val="24"/>
          <w:szCs w:val="24"/>
          <w:lang w:eastAsia="it-IT"/>
        </w:rPr>
        <w:t xml:space="preserve"> ha sempre pensato che per far evolvere le nostre teorie ingenue non è utile spiegare, ma piuttosto </w:t>
      </w:r>
      <w:r w:rsidRPr="00452532">
        <w:rPr>
          <w:rFonts w:ascii="Times New Roman" w:eastAsia="Times New Roman" w:hAnsi="Times New Roman" w:cs="Times New Roman"/>
          <w:b/>
          <w:bCs/>
          <w:sz w:val="24"/>
          <w:szCs w:val="24"/>
          <w:lang w:eastAsia="it-IT"/>
        </w:rPr>
        <w:t>proporre conflitti</w:t>
      </w:r>
      <w:r w:rsidRPr="00452532">
        <w:rPr>
          <w:rFonts w:ascii="Times New Roman" w:eastAsia="Times New Roman" w:hAnsi="Times New Roman" w:cs="Times New Roman"/>
          <w:sz w:val="24"/>
          <w:szCs w:val="24"/>
          <w:lang w:eastAsia="it-IT"/>
        </w:rPr>
        <w:t xml:space="preserve">. Gli schemi logici per interpretare i fenomeni si sviluppano con le esperienze e non con le spiegazioni e il ruolo dell’adulto è quello di </w:t>
      </w:r>
      <w:r w:rsidRPr="00452532">
        <w:rPr>
          <w:rFonts w:ascii="Times New Roman" w:eastAsia="Times New Roman" w:hAnsi="Times New Roman" w:cs="Times New Roman"/>
          <w:b/>
          <w:bCs/>
          <w:sz w:val="24"/>
          <w:szCs w:val="24"/>
          <w:lang w:eastAsia="it-IT"/>
        </w:rPr>
        <w:t xml:space="preserve">proporre esperienze accessibili </w:t>
      </w:r>
      <w:r w:rsidRPr="00452532">
        <w:rPr>
          <w:rFonts w:ascii="Times New Roman" w:eastAsia="Times New Roman" w:hAnsi="Times New Roman" w:cs="Times New Roman"/>
          <w:sz w:val="24"/>
          <w:szCs w:val="24"/>
          <w:lang w:eastAsia="it-IT"/>
        </w:rPr>
        <w:t>che aiutino questi processi di messa in discussione delle proprie convinzioni.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Non tutti sono d’accordo con la teoria della classe rovesciata, qualcuno la considera una moda che avrà vita breve, come hanno avuto vita breve certi approcci alla didattica della matematica citati prima. Si teme la </w:t>
      </w:r>
      <w:r w:rsidRPr="00452532">
        <w:rPr>
          <w:rFonts w:ascii="Times New Roman" w:eastAsia="Times New Roman" w:hAnsi="Times New Roman" w:cs="Times New Roman"/>
          <w:b/>
          <w:bCs/>
          <w:sz w:val="24"/>
          <w:szCs w:val="24"/>
          <w:lang w:eastAsia="it-IT"/>
        </w:rPr>
        <w:t>perdita del ruolo del docente</w:t>
      </w:r>
      <w:r w:rsidRPr="00452532">
        <w:rPr>
          <w:rFonts w:ascii="Times New Roman" w:eastAsia="Times New Roman" w:hAnsi="Times New Roman" w:cs="Times New Roman"/>
          <w:sz w:val="24"/>
          <w:szCs w:val="24"/>
          <w:lang w:eastAsia="it-IT"/>
        </w:rPr>
        <w:t>, la fine del suo ruolo di mediazione e lo strapotere della “</w:t>
      </w:r>
      <w:proofErr w:type="spellStart"/>
      <w:r w:rsidRPr="00452532">
        <w:rPr>
          <w:rFonts w:ascii="Times New Roman" w:eastAsia="Times New Roman" w:hAnsi="Times New Roman" w:cs="Times New Roman"/>
          <w:sz w:val="24"/>
          <w:szCs w:val="24"/>
          <w:lang w:eastAsia="it-IT"/>
        </w:rPr>
        <w:t>mediasfera</w:t>
      </w:r>
      <w:proofErr w:type="spellEnd"/>
      <w:r w:rsidRPr="00452532">
        <w:rPr>
          <w:rFonts w:ascii="Times New Roman" w:eastAsia="Times New Roman" w:hAnsi="Times New Roman" w:cs="Times New Roman"/>
          <w:sz w:val="24"/>
          <w:szCs w:val="24"/>
          <w:lang w:eastAsia="it-IT"/>
        </w:rPr>
        <w:t>”, cioè delle conoscenze acquisite direttamente senza qualcuno che le filtri e le indirizzi.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Certo, se la classe rovesciata è una formula didattica adottata “per adesione ideologica” potrebbe passare come le mode o le ideologie, mentre </w:t>
      </w:r>
      <w:r w:rsidRPr="00452532">
        <w:rPr>
          <w:rFonts w:ascii="Times New Roman" w:eastAsia="Times New Roman" w:hAnsi="Times New Roman" w:cs="Times New Roman"/>
          <w:b/>
          <w:bCs/>
          <w:sz w:val="24"/>
          <w:szCs w:val="24"/>
          <w:lang w:eastAsia="it-IT"/>
        </w:rPr>
        <w:t>è importante capire il senso di questa rivoluzione</w:t>
      </w:r>
      <w:r w:rsidRPr="00452532">
        <w:rPr>
          <w:rFonts w:ascii="Times New Roman" w:eastAsia="Times New Roman" w:hAnsi="Times New Roman" w:cs="Times New Roman"/>
          <w:sz w:val="24"/>
          <w:szCs w:val="24"/>
          <w:lang w:eastAsia="it-IT"/>
        </w:rPr>
        <w:t>: se è un escamotage didattico certamente non durerà molto, ma se è sostenuto dal modello “t’imparo”, allora è destinato a diventare contagioso, perché trascina nella stessa avventura gli studenti e i docenti.</w:t>
      </w:r>
    </w:p>
    <w:p w:rsidR="00452532" w:rsidRPr="00452532" w:rsidRDefault="00452532" w:rsidP="0045253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L'elogio della pazienza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Merita un’ultima riflessione l’elogio della pazienza, richiamato da alcuni relatori come ingrediente fondamentale del processo di apprendere. È vero, </w:t>
      </w:r>
      <w:r w:rsidRPr="00452532">
        <w:rPr>
          <w:rFonts w:ascii="Times New Roman" w:eastAsia="Times New Roman" w:hAnsi="Times New Roman" w:cs="Times New Roman"/>
          <w:b/>
          <w:bCs/>
          <w:sz w:val="24"/>
          <w:szCs w:val="24"/>
          <w:lang w:eastAsia="it-IT"/>
        </w:rPr>
        <w:t>oggi abbiamo troppa fretta</w:t>
      </w:r>
      <w:r w:rsidRPr="00452532">
        <w:rPr>
          <w:rFonts w:ascii="Times New Roman" w:eastAsia="Times New Roman" w:hAnsi="Times New Roman" w:cs="Times New Roman"/>
          <w:sz w:val="24"/>
          <w:szCs w:val="24"/>
          <w:lang w:eastAsia="it-IT"/>
        </w:rPr>
        <w:t xml:space="preserve">, e una scuola come quella descritta e praticata da Franco </w:t>
      </w:r>
      <w:proofErr w:type="spellStart"/>
      <w:r w:rsidRPr="00452532">
        <w:rPr>
          <w:rFonts w:ascii="Times New Roman" w:eastAsia="Times New Roman" w:hAnsi="Times New Roman" w:cs="Times New Roman"/>
          <w:sz w:val="24"/>
          <w:szCs w:val="24"/>
          <w:lang w:eastAsia="it-IT"/>
        </w:rPr>
        <w:t>Lorenzoni</w:t>
      </w:r>
      <w:proofErr w:type="spellEnd"/>
      <w:r w:rsidRPr="00452532">
        <w:rPr>
          <w:rFonts w:ascii="Times New Roman" w:eastAsia="Times New Roman" w:hAnsi="Times New Roman" w:cs="Times New Roman"/>
          <w:sz w:val="24"/>
          <w:szCs w:val="24"/>
          <w:lang w:eastAsia="it-IT"/>
        </w:rPr>
        <w:t xml:space="preserve">, che dedica qualche mese all’osservazione del tramonto per costruire la conoscenza sul tempo, sui cambiamenti fisici e infine l’elaborazione delle teorie, è una scuola fondata sulla </w:t>
      </w:r>
      <w:proofErr w:type="spellStart"/>
      <w:r w:rsidRPr="00452532">
        <w:rPr>
          <w:rFonts w:ascii="Times New Roman" w:eastAsia="Times New Roman" w:hAnsi="Times New Roman" w:cs="Times New Roman"/>
          <w:sz w:val="24"/>
          <w:szCs w:val="24"/>
          <w:lang w:eastAsia="it-IT"/>
        </w:rPr>
        <w:t>pazienza.Pazienza</w:t>
      </w:r>
      <w:proofErr w:type="spellEnd"/>
      <w:r w:rsidRPr="00452532">
        <w:rPr>
          <w:rFonts w:ascii="Times New Roman" w:eastAsia="Times New Roman" w:hAnsi="Times New Roman" w:cs="Times New Roman"/>
          <w:sz w:val="24"/>
          <w:szCs w:val="24"/>
          <w:lang w:eastAsia="it-IT"/>
        </w:rPr>
        <w:t xml:space="preserve"> prima di formalizzare e di rinchiudere con le definizioni. Pazienza senza farsi imbrigliare dai programmi e dagli orari. Ma anche pazienza nel raccogliere le idee dei propri studenti, pazienza nel farle crescere, pazienza nel non precipitarsi a trasmettere la propria conoscenza. </w:t>
      </w:r>
      <w:r w:rsidRPr="00452532">
        <w:rPr>
          <w:rFonts w:ascii="Times New Roman" w:eastAsia="Times New Roman" w:hAnsi="Times New Roman" w:cs="Times New Roman"/>
          <w:b/>
          <w:bCs/>
          <w:sz w:val="24"/>
          <w:szCs w:val="24"/>
          <w:lang w:eastAsia="it-IT"/>
        </w:rPr>
        <w:t>Pazienza verso gli errori</w:t>
      </w:r>
      <w:r w:rsidRPr="00452532">
        <w:rPr>
          <w:rFonts w:ascii="Times New Roman" w:eastAsia="Times New Roman" w:hAnsi="Times New Roman" w:cs="Times New Roman"/>
          <w:sz w:val="24"/>
          <w:szCs w:val="24"/>
          <w:lang w:eastAsia="it-IT"/>
        </w:rPr>
        <w:t>. Si dice che oggi gli studenti non hanno più pazienza, che nemmeno noi adulti abbiamo più pazienza. Non tolleriamo più l’idea di non ricevere subito le risposte alle nostre domande e ci precipitano a interrogare l’</w:t>
      </w:r>
      <w:proofErr w:type="spellStart"/>
      <w:r w:rsidRPr="00452532">
        <w:rPr>
          <w:rFonts w:ascii="Times New Roman" w:eastAsia="Times New Roman" w:hAnsi="Times New Roman" w:cs="Times New Roman"/>
          <w:sz w:val="24"/>
          <w:szCs w:val="24"/>
          <w:lang w:eastAsia="it-IT"/>
        </w:rPr>
        <w:t>omnisciente</w:t>
      </w:r>
      <w:proofErr w:type="spellEnd"/>
      <w:r w:rsidRPr="00452532">
        <w:rPr>
          <w:rFonts w:ascii="Times New Roman" w:eastAsia="Times New Roman" w:hAnsi="Times New Roman" w:cs="Times New Roman"/>
          <w:sz w:val="24"/>
          <w:szCs w:val="24"/>
          <w:lang w:eastAsia="it-IT"/>
        </w:rPr>
        <w:t xml:space="preserve"> google. Ma </w:t>
      </w:r>
      <w:r w:rsidRPr="00452532">
        <w:rPr>
          <w:rFonts w:ascii="Times New Roman" w:eastAsia="Times New Roman" w:hAnsi="Times New Roman" w:cs="Times New Roman"/>
          <w:b/>
          <w:bCs/>
          <w:sz w:val="24"/>
          <w:szCs w:val="24"/>
          <w:lang w:eastAsia="it-IT"/>
        </w:rPr>
        <w:t>la scuola ha pazienza?</w:t>
      </w:r>
      <w:r w:rsidRPr="00452532">
        <w:rPr>
          <w:rFonts w:ascii="Times New Roman" w:eastAsia="Times New Roman" w:hAnsi="Times New Roman" w:cs="Times New Roman"/>
          <w:sz w:val="24"/>
          <w:szCs w:val="24"/>
          <w:lang w:eastAsia="it-IT"/>
        </w:rPr>
        <w:t xml:space="preserve">Sicuramente la scuola del “t’insegno” non ce l’ha, dato che se qualcuno non impara dice alla famiglia di fare qualcosa perché il docente non può </w:t>
      </w:r>
      <w:proofErr w:type="spellStart"/>
      <w:r w:rsidRPr="00452532">
        <w:rPr>
          <w:rFonts w:ascii="Times New Roman" w:eastAsia="Times New Roman" w:hAnsi="Times New Roman" w:cs="Times New Roman"/>
          <w:sz w:val="24"/>
          <w:szCs w:val="24"/>
          <w:lang w:eastAsia="it-IT"/>
        </w:rPr>
        <w:t>aspettare.È</w:t>
      </w:r>
      <w:proofErr w:type="spellEnd"/>
      <w:r w:rsidRPr="00452532">
        <w:rPr>
          <w:rFonts w:ascii="Times New Roman" w:eastAsia="Times New Roman" w:hAnsi="Times New Roman" w:cs="Times New Roman"/>
          <w:sz w:val="24"/>
          <w:szCs w:val="24"/>
          <w:lang w:eastAsia="it-IT"/>
        </w:rPr>
        <w:t xml:space="preserve"> per questo che alla fine siamo andati via da Napoli convinti che basta mettere una </w:t>
      </w:r>
      <w:r w:rsidRPr="00452532">
        <w:rPr>
          <w:rFonts w:ascii="Times New Roman" w:eastAsia="Times New Roman" w:hAnsi="Times New Roman" w:cs="Times New Roman"/>
          <w:i/>
          <w:iCs/>
          <w:sz w:val="24"/>
          <w:szCs w:val="24"/>
          <w:lang w:eastAsia="it-IT"/>
        </w:rPr>
        <w:t>e</w:t>
      </w:r>
      <w:r w:rsidRPr="00452532">
        <w:rPr>
          <w:rFonts w:ascii="Times New Roman" w:eastAsia="Times New Roman" w:hAnsi="Times New Roman" w:cs="Times New Roman"/>
          <w:sz w:val="24"/>
          <w:szCs w:val="24"/>
          <w:lang w:eastAsia="it-IT"/>
        </w:rPr>
        <w:t xml:space="preserve"> al posto di una </w:t>
      </w:r>
      <w:r w:rsidRPr="00452532">
        <w:rPr>
          <w:rFonts w:ascii="Times New Roman" w:eastAsia="Times New Roman" w:hAnsi="Times New Roman" w:cs="Times New Roman"/>
          <w:i/>
          <w:iCs/>
          <w:sz w:val="24"/>
          <w:szCs w:val="24"/>
          <w:lang w:eastAsia="it-IT"/>
        </w:rPr>
        <w:t>o</w:t>
      </w:r>
      <w:r w:rsidRPr="00452532">
        <w:rPr>
          <w:rFonts w:ascii="Times New Roman" w:eastAsia="Times New Roman" w:hAnsi="Times New Roman" w:cs="Times New Roman"/>
          <w:sz w:val="24"/>
          <w:szCs w:val="24"/>
          <w:lang w:eastAsia="it-IT"/>
        </w:rPr>
        <w:t xml:space="preserve"> per cambiare la scuola: </w:t>
      </w:r>
      <w:r w:rsidRPr="00452532">
        <w:rPr>
          <w:rFonts w:ascii="Times New Roman" w:eastAsia="Times New Roman" w:hAnsi="Times New Roman" w:cs="Times New Roman"/>
          <w:i/>
          <w:iCs/>
          <w:sz w:val="24"/>
          <w:szCs w:val="24"/>
          <w:lang w:eastAsia="it-IT"/>
        </w:rPr>
        <w:t>t'insegno e t'imparo</w:t>
      </w:r>
      <w:r w:rsidRPr="00452532">
        <w:rPr>
          <w:rFonts w:ascii="Times New Roman" w:eastAsia="Times New Roman" w:hAnsi="Times New Roman" w:cs="Times New Roman"/>
          <w:sz w:val="24"/>
          <w:szCs w:val="24"/>
          <w:lang w:eastAsia="it-IT"/>
        </w:rPr>
        <w:t>.</w:t>
      </w:r>
    </w:p>
    <w:p w:rsidR="00452532" w:rsidRPr="00452532" w:rsidRDefault="00452532" w:rsidP="0045253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52532">
        <w:rPr>
          <w:rFonts w:ascii="Times New Roman" w:eastAsia="Times New Roman" w:hAnsi="Times New Roman" w:cs="Times New Roman"/>
          <w:b/>
          <w:bCs/>
          <w:kern w:val="36"/>
          <w:sz w:val="48"/>
          <w:szCs w:val="48"/>
          <w:lang w:eastAsia="it-IT"/>
        </w:rPr>
        <w:lastRenderedPageBreak/>
        <w:t>Intelligenza e apprendimento non sono la stessa cosa</w:t>
      </w:r>
    </w:p>
    <w:p w:rsidR="00452532" w:rsidRPr="00452532" w:rsidRDefault="00452532" w:rsidP="001E599C">
      <w:pPr>
        <w:spacing w:after="0"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Perché è importante distinguere tra intelligenza e apprendimento e non confondere alcune manifestazioni di intelligenza con comportamenti appresi? Il parere di Giacomo Stella. </w:t>
      </w:r>
    </w:p>
    <w:p w:rsidR="00452532" w:rsidRPr="00452532" w:rsidRDefault="00452532" w:rsidP="0045253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71725" cy="1581150"/>
            <wp:effectExtent l="19050" t="0" r="9525" b="0"/>
            <wp:docPr id="11" name="Immagine 11" descr="cervello_disegno">
              <a:hlinkClick xmlns:a="http://schemas.openxmlformats.org/drawingml/2006/main" r:id="rId15" tooltip="&quot;cervello_diseg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rvello_disegno">
                      <a:hlinkClick r:id="rId15" tooltip="&quot;cervello_disegno&quot;"/>
                    </pic:cNvPr>
                    <pic:cNvPicPr>
                      <a:picLocks noChangeAspect="1" noChangeArrowheads="1"/>
                    </pic:cNvPicPr>
                  </pic:nvPicPr>
                  <pic:blipFill>
                    <a:blip r:embed="rId16" cstate="print"/>
                    <a:srcRect/>
                    <a:stretch>
                      <a:fillRect/>
                    </a:stretch>
                  </pic:blipFill>
                  <pic:spPr bwMode="auto">
                    <a:xfrm>
                      <a:off x="0" y="0"/>
                      <a:ext cx="2371725" cy="1581150"/>
                    </a:xfrm>
                    <a:prstGeom prst="rect">
                      <a:avLst/>
                    </a:prstGeom>
                    <a:noFill/>
                    <a:ln w="9525">
                      <a:noFill/>
                      <a:miter lim="800000"/>
                      <a:headEnd/>
                      <a:tailEnd/>
                    </a:ln>
                  </pic:spPr>
                </pic:pic>
              </a:graphicData>
            </a:graphic>
          </wp:inline>
        </w:drawing>
      </w:r>
    </w:p>
    <w:p w:rsidR="00452532" w:rsidRPr="00452532" w:rsidRDefault="00452532" w:rsidP="00452532">
      <w:pPr>
        <w:spacing w:before="100" w:beforeAutospacing="1" w:after="100" w:afterAutospacing="1" w:line="240" w:lineRule="auto"/>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Immagine tratta da </w:t>
      </w:r>
      <w:hyperlink r:id="rId17" w:tgtFrame="_blank" w:history="1">
        <w:proofErr w:type="spellStart"/>
        <w:r w:rsidRPr="00452532">
          <w:rPr>
            <w:rFonts w:ascii="Times New Roman" w:eastAsia="Times New Roman" w:hAnsi="Times New Roman" w:cs="Times New Roman"/>
            <w:color w:val="0000FF"/>
            <w:sz w:val="24"/>
            <w:szCs w:val="24"/>
            <w:u w:val="single"/>
            <w:lang w:eastAsia="it-IT"/>
          </w:rPr>
          <w:t>mondosalute.noemata.it</w:t>
        </w:r>
        <w:proofErr w:type="spellEnd"/>
      </w:hyperlink>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Al gatto di casa mia non è mai piaciuto dover restare chiuso in cucina durante l’assenza dei suoi padroni per gli impegni di lavoro. Ogni volta, prima di uscire di casa, bisognava dedicare alcuni minuti alla rincorsa del gatto che, come tutti i gatti, è abile nel non farsi prendere. Così mia moglie, per accorciare i tempi, ha escogitato quella che io chiamo “</w:t>
      </w:r>
      <w:r w:rsidRPr="00452532">
        <w:rPr>
          <w:rFonts w:ascii="Times New Roman" w:eastAsia="Times New Roman" w:hAnsi="Times New Roman" w:cs="Times New Roman"/>
          <w:b/>
          <w:bCs/>
          <w:sz w:val="24"/>
          <w:szCs w:val="24"/>
          <w:lang w:eastAsia="it-IT"/>
        </w:rPr>
        <w:t xml:space="preserve">la trappola di </w:t>
      </w:r>
      <w:proofErr w:type="spellStart"/>
      <w:r w:rsidRPr="00452532">
        <w:rPr>
          <w:rFonts w:ascii="Times New Roman" w:eastAsia="Times New Roman" w:hAnsi="Times New Roman" w:cs="Times New Roman"/>
          <w:b/>
          <w:bCs/>
          <w:sz w:val="24"/>
          <w:szCs w:val="24"/>
          <w:lang w:eastAsia="it-IT"/>
        </w:rPr>
        <w:t>Pavlov</w:t>
      </w:r>
      <w:proofErr w:type="spellEnd"/>
      <w:r w:rsidRPr="00452532">
        <w:rPr>
          <w:rFonts w:ascii="Times New Roman" w:eastAsia="Times New Roman" w:hAnsi="Times New Roman" w:cs="Times New Roman"/>
          <w:sz w:val="24"/>
          <w:szCs w:val="24"/>
          <w:lang w:eastAsia="it-IT"/>
        </w:rPr>
        <w:t>”, in realtà un tranello in cui viene offerto al gatto un bastoncino di cui è particolarmente ghiotto. Lui corre in cucina e la porta viene chiusa.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Fin qui nulla di sorprendente, tutti gli animali difficilmente resistono al cibo, soprattutto se gradito. Non è sorprendente nemmeno che il gatto si precipiti in cucina da altre stanze dell’appartamento appena sente aprire proprio quel cassetto e maneggiare quella busta. Il fisiologo russo </w:t>
      </w:r>
      <w:proofErr w:type="spellStart"/>
      <w:r w:rsidRPr="00452532">
        <w:rPr>
          <w:rFonts w:ascii="Times New Roman" w:eastAsia="Times New Roman" w:hAnsi="Times New Roman" w:cs="Times New Roman"/>
          <w:sz w:val="24"/>
          <w:szCs w:val="24"/>
          <w:lang w:eastAsia="it-IT"/>
        </w:rPr>
        <w:t>Pavlov</w:t>
      </w:r>
      <w:proofErr w:type="spellEnd"/>
      <w:r w:rsidRPr="00452532">
        <w:rPr>
          <w:rFonts w:ascii="Times New Roman" w:eastAsia="Times New Roman" w:hAnsi="Times New Roman" w:cs="Times New Roman"/>
          <w:sz w:val="24"/>
          <w:szCs w:val="24"/>
          <w:lang w:eastAsia="it-IT"/>
        </w:rPr>
        <w:t xml:space="preserve"> dimostrò nel lontano 1903 come stimoli non direttamente associati al cibo (odore, sapore) possano provocare comportamenti specifici se regolarmente associati al cibo stesso. Quello che ha stupito mia moglie è che negli ultimi tempi il gatto, dopo aver divorato il bastoncino, va addirittura verso la cuccia e non si avvicina nemmeno alla porta a vetri, mentre prima si precipitava verso la porta dell’ingresso miagolando fino a quando non ci vedeva scomparire alla sua vista.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Quindi, non solo ha imparato che certi segnali precedono la gratificazione del cibo, ma ha anche appreso una catena di eventi successivi che per lui non sono necessariamente gratificanti (la cuccia della cucina non è la sua preferita quando siamo in casa), ma che si manifestano sempre, o con elevata probabilità, in quella successione. Questo comportamento ha indotto mia moglie a rispolverare la vecchia diatriba che riemerge costantemente sull’</w:t>
      </w:r>
      <w:r w:rsidRPr="00452532">
        <w:rPr>
          <w:rFonts w:ascii="Times New Roman" w:eastAsia="Times New Roman" w:hAnsi="Times New Roman" w:cs="Times New Roman"/>
          <w:b/>
          <w:bCs/>
          <w:sz w:val="24"/>
          <w:szCs w:val="24"/>
          <w:lang w:eastAsia="it-IT"/>
        </w:rPr>
        <w:t>intelligenza degli animali</w:t>
      </w:r>
      <w:r w:rsidRPr="00452532">
        <w:rPr>
          <w:rFonts w:ascii="Times New Roman" w:eastAsia="Times New Roman" w:hAnsi="Times New Roman" w:cs="Times New Roman"/>
          <w:sz w:val="24"/>
          <w:szCs w:val="24"/>
          <w:lang w:eastAsia="it-IT"/>
        </w:rPr>
        <w:t>. Non è questo un comportamento intelligente? Non ha forse “capito” quello che sta per succedere?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No, non ha capito, ha imparato, è un comportamento appreso. Questa non è intelligenza ma apprendimento. Non è poco, anzi è molto, ma se consideriamo questa una manifestazione di intelligenza non sappiamo che cos’è l’intelligenza e quali sono gli elementi che la definiscono e la differenziano dell’apprendimento. Conoscere questa differenza non è importante per dare ragione o torto a chi sostiene che gli animali domestici “capiscono tutto”, ma è molto importante per un insegnante che potrebbe identificare i successi dell’apprendimento, o i disturbi dell’apprendimento, con le manifestazioni di intelligenza o con i deficit intellettivi.</w:t>
      </w:r>
    </w:p>
    <w:p w:rsidR="001E599C" w:rsidRDefault="001E599C"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lastRenderedPageBreak/>
        <w:t>L’apprendimento</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L’apprendimento è facile da definire e da osservare (non da spiegare), mentre non è altrettanto semplice definire o osservare l’intelligenza. </w:t>
      </w:r>
      <w:r w:rsidRPr="00452532">
        <w:rPr>
          <w:rFonts w:ascii="Times New Roman" w:eastAsia="Times New Roman" w:hAnsi="Times New Roman" w:cs="Times New Roman"/>
          <w:b/>
          <w:bCs/>
          <w:sz w:val="24"/>
          <w:szCs w:val="24"/>
          <w:lang w:eastAsia="it-IT"/>
        </w:rPr>
        <w:t xml:space="preserve">Molti adulti scambiano alcune attività dei bambini come manifestazioni di intelligenza mentre sono comportamenti appresi </w:t>
      </w:r>
      <w:r w:rsidRPr="00452532">
        <w:rPr>
          <w:rFonts w:ascii="Times New Roman" w:eastAsia="Times New Roman" w:hAnsi="Times New Roman" w:cs="Times New Roman"/>
          <w:sz w:val="24"/>
          <w:szCs w:val="24"/>
          <w:lang w:eastAsia="it-IT"/>
        </w:rPr>
        <w:t xml:space="preserve">(come per esempio l’uso del </w:t>
      </w:r>
      <w:proofErr w:type="spellStart"/>
      <w:r w:rsidRPr="00452532">
        <w:rPr>
          <w:rFonts w:ascii="Times New Roman" w:eastAsia="Times New Roman" w:hAnsi="Times New Roman" w:cs="Times New Roman"/>
          <w:sz w:val="24"/>
          <w:szCs w:val="24"/>
          <w:lang w:eastAsia="it-IT"/>
        </w:rPr>
        <w:t>tablet</w:t>
      </w:r>
      <w:proofErr w:type="spellEnd"/>
      <w:r w:rsidRPr="00452532">
        <w:rPr>
          <w:rFonts w:ascii="Times New Roman" w:eastAsia="Times New Roman" w:hAnsi="Times New Roman" w:cs="Times New Roman"/>
          <w:sz w:val="24"/>
          <w:szCs w:val="24"/>
          <w:lang w:eastAsia="it-IT"/>
        </w:rPr>
        <w:t xml:space="preserve"> o la capacità di ripetere delle sequenze numeriche), e non riescono a riconoscere attività intelligenti perché magari sono un risultato inatteso o nuovo.</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L’intelligenza</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L’intelligenza comprende vari aspetti come quello di saper </w:t>
      </w:r>
      <w:r w:rsidRPr="00452532">
        <w:rPr>
          <w:rFonts w:ascii="Times New Roman" w:eastAsia="Times New Roman" w:hAnsi="Times New Roman" w:cs="Times New Roman"/>
          <w:b/>
          <w:bCs/>
          <w:sz w:val="24"/>
          <w:szCs w:val="24"/>
          <w:lang w:eastAsia="it-IT"/>
        </w:rPr>
        <w:t>esportare comportamenti appresi in situazioni diverse</w:t>
      </w:r>
      <w:r w:rsidRPr="00452532">
        <w:rPr>
          <w:rFonts w:ascii="Times New Roman" w:eastAsia="Times New Roman" w:hAnsi="Times New Roman" w:cs="Times New Roman"/>
          <w:sz w:val="24"/>
          <w:szCs w:val="24"/>
          <w:lang w:eastAsia="it-IT"/>
        </w:rPr>
        <w:t xml:space="preserve"> da quelle in cui sono stati appresi, oppure </w:t>
      </w:r>
      <w:r w:rsidRPr="00452532">
        <w:rPr>
          <w:rFonts w:ascii="Times New Roman" w:eastAsia="Times New Roman" w:hAnsi="Times New Roman" w:cs="Times New Roman"/>
          <w:b/>
          <w:bCs/>
          <w:sz w:val="24"/>
          <w:szCs w:val="24"/>
          <w:lang w:eastAsia="it-IT"/>
        </w:rPr>
        <w:t>associare</w:t>
      </w:r>
      <w:r w:rsidRPr="00452532">
        <w:rPr>
          <w:rFonts w:ascii="Times New Roman" w:eastAsia="Times New Roman" w:hAnsi="Times New Roman" w:cs="Times New Roman"/>
          <w:sz w:val="24"/>
          <w:szCs w:val="24"/>
          <w:lang w:eastAsia="it-IT"/>
        </w:rPr>
        <w:t xml:space="preserve"> elementi che non sono identici, oppure creare associazioni nuove, oppure </w:t>
      </w:r>
      <w:r w:rsidRPr="00452532">
        <w:rPr>
          <w:rFonts w:ascii="Times New Roman" w:eastAsia="Times New Roman" w:hAnsi="Times New Roman" w:cs="Times New Roman"/>
          <w:b/>
          <w:bCs/>
          <w:sz w:val="24"/>
          <w:szCs w:val="24"/>
          <w:lang w:eastAsia="it-IT"/>
        </w:rPr>
        <w:t>sviluppare concetti</w:t>
      </w:r>
      <w:r w:rsidRPr="00452532">
        <w:rPr>
          <w:rFonts w:ascii="Times New Roman" w:eastAsia="Times New Roman" w:hAnsi="Times New Roman" w:cs="Times New Roman"/>
          <w:sz w:val="24"/>
          <w:szCs w:val="24"/>
          <w:lang w:eastAsia="it-IT"/>
        </w:rPr>
        <w:t xml:space="preserve"> partendo da procedure apprese (come il concetto di moltiplicazione che si sviluppa dopo aver imparato le tabelline).</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Intelligenza e apprendimento non vanno confusi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Recentemente, a una tavolata di amici e parenti sono stato colpito da una bambina di due anni che aveva afferrato una coscia di pollo e rivolgendosi alla madre ha esclamato soddisfatta: “gelato!”. Gli adulti si sono messi a ridere, ma in realtà questa era una nuova associazione che veniva elaborata a partire dalla somiglianza nel modo di assumere il cibo. Un bambino un po’ più grande avrebbe detto: “è come mangiare un gelato”. Ecco una manifestazione di intelligenza, ma basta osservare i bambini della </w:t>
      </w:r>
      <w:r w:rsidRPr="00452532">
        <w:rPr>
          <w:rFonts w:ascii="Times New Roman" w:eastAsia="Times New Roman" w:hAnsi="Times New Roman" w:cs="Times New Roman"/>
          <w:b/>
          <w:bCs/>
          <w:sz w:val="24"/>
          <w:szCs w:val="24"/>
          <w:lang w:eastAsia="it-IT"/>
        </w:rPr>
        <w:t>scuola dell’infanzia</w:t>
      </w:r>
      <w:r w:rsidRPr="00452532">
        <w:rPr>
          <w:rFonts w:ascii="Times New Roman" w:eastAsia="Times New Roman" w:hAnsi="Times New Roman" w:cs="Times New Roman"/>
          <w:sz w:val="24"/>
          <w:szCs w:val="24"/>
          <w:lang w:eastAsia="it-IT"/>
        </w:rPr>
        <w:t xml:space="preserve"> per ritrovarne continuamente.</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Alla </w:t>
      </w:r>
      <w:r w:rsidRPr="00452532">
        <w:rPr>
          <w:rFonts w:ascii="Times New Roman" w:eastAsia="Times New Roman" w:hAnsi="Times New Roman" w:cs="Times New Roman"/>
          <w:b/>
          <w:bCs/>
          <w:sz w:val="24"/>
          <w:szCs w:val="24"/>
          <w:lang w:eastAsia="it-IT"/>
        </w:rPr>
        <w:t>scuola primaria</w:t>
      </w:r>
      <w:r w:rsidRPr="00452532">
        <w:rPr>
          <w:rFonts w:ascii="Times New Roman" w:eastAsia="Times New Roman" w:hAnsi="Times New Roman" w:cs="Times New Roman"/>
          <w:sz w:val="24"/>
          <w:szCs w:val="24"/>
          <w:lang w:eastAsia="it-IT"/>
        </w:rPr>
        <w:t>, soprattutto nei primi anni, invece si osserva bene l’apprendimento, perché devono essere imparate le procedure per scrivere, per leggere e per contare. Il successo in queste attività non è necessariamente una manifestazione di intelligenza, ma è certamente la dimostrazione di buone capacità di apprendimento.</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Coerentemente, possiamo dire che chi non impara a leggere, scrivere o contare nei tempi considerati canonici dalla scuola, non è necessariamente poco intelligente, ma ha certamente </w:t>
      </w:r>
      <w:r w:rsidRPr="00452532">
        <w:rPr>
          <w:rFonts w:ascii="Times New Roman" w:eastAsia="Times New Roman" w:hAnsi="Times New Roman" w:cs="Times New Roman"/>
          <w:b/>
          <w:bCs/>
          <w:sz w:val="24"/>
          <w:szCs w:val="24"/>
          <w:lang w:eastAsia="it-IT"/>
        </w:rPr>
        <w:t>disturbi di apprendimento</w:t>
      </w:r>
      <w:r w:rsidRPr="00452532">
        <w:rPr>
          <w:rFonts w:ascii="Times New Roman" w:eastAsia="Times New Roman" w:hAnsi="Times New Roman" w:cs="Times New Roman"/>
          <w:sz w:val="24"/>
          <w:szCs w:val="24"/>
          <w:lang w:eastAsia="it-IT"/>
        </w:rPr>
        <w:t>. È dunque sbagliato dire che “non capisce niente” o che “non ci arriva” perché in questo modo si mostra di confondere intelligenza e apprendimento e mentre nel dibattito da spiaggia su cani e gatti queste confusioni non hanno alcun rilievo, nei bambini che cominciano la scuola possono avere effetti devastanti.</w:t>
      </w:r>
    </w:p>
    <w:p w:rsidR="00452532" w:rsidRPr="00452532" w:rsidRDefault="00452532" w:rsidP="004525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w:t>
      </w:r>
    </w:p>
    <w:p w:rsidR="001E599C" w:rsidRDefault="001E599C" w:rsidP="00452532">
      <w:pPr>
        <w:pStyle w:val="Titolo1"/>
      </w:pPr>
    </w:p>
    <w:p w:rsidR="001E599C" w:rsidRDefault="001E599C" w:rsidP="00452532">
      <w:pPr>
        <w:pStyle w:val="Titolo1"/>
      </w:pPr>
    </w:p>
    <w:p w:rsidR="001E599C" w:rsidRDefault="001E599C" w:rsidP="00452532">
      <w:pPr>
        <w:pStyle w:val="Titolo1"/>
      </w:pPr>
    </w:p>
    <w:p w:rsidR="001E599C" w:rsidRDefault="001E599C" w:rsidP="00452532">
      <w:pPr>
        <w:pStyle w:val="Titolo1"/>
      </w:pPr>
    </w:p>
    <w:p w:rsidR="00452532" w:rsidRDefault="00452532" w:rsidP="00452532">
      <w:pPr>
        <w:pStyle w:val="Titolo1"/>
      </w:pPr>
      <w:r>
        <w:lastRenderedPageBreak/>
        <w:t>La “didattica inutile”</w:t>
      </w:r>
    </w:p>
    <w:p w:rsidR="00452532" w:rsidRDefault="00452532" w:rsidP="001E599C">
      <w:pPr>
        <w:jc w:val="both"/>
      </w:pPr>
      <w:r>
        <w:t xml:space="preserve">I programmi di italiano, di storia o di matematica sono rimasti uguali a quelli che c’erano cinquanta anni fa: a che cosa servono oggi? Non dobbiamo dimenticarci le nostre radici storiche e culturali, ma siamo sicuri che in un mondo completamente diverso sia sempre utile insegnare le stesse cose?  </w:t>
      </w:r>
    </w:p>
    <w:p w:rsidR="00452532" w:rsidRDefault="00452532" w:rsidP="001E599C">
      <w:pPr>
        <w:jc w:val="center"/>
      </w:pPr>
      <w:r>
        <w:rPr>
          <w:noProof/>
          <w:color w:val="0000FF"/>
          <w:lang w:eastAsia="it-IT"/>
        </w:rPr>
        <w:drawing>
          <wp:inline distT="0" distB="0" distL="0" distR="0">
            <wp:extent cx="2381250" cy="1790700"/>
            <wp:effectExtent l="19050" t="0" r="0" b="0"/>
            <wp:docPr id="13" name="Immagine 13" descr="libri">
              <a:hlinkClick xmlns:a="http://schemas.openxmlformats.org/drawingml/2006/main" r:id="rId18" tooltip="&quot;lib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i">
                      <a:hlinkClick r:id="rId18" tooltip="&quot;libri&quot;"/>
                    </pic:cNvPr>
                    <pic:cNvPicPr>
                      <a:picLocks noChangeAspect="1" noChangeArrowheads="1"/>
                    </pic:cNvPicPr>
                  </pic:nvPicPr>
                  <pic:blipFill>
                    <a:blip r:embed="rId1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452532" w:rsidRDefault="00452532" w:rsidP="00452532">
      <w:pPr>
        <w:pStyle w:val="NormaleWeb"/>
      </w:pPr>
      <w:r>
        <w:t xml:space="preserve">Immagine tratta dal sito </w:t>
      </w:r>
      <w:hyperlink r:id="rId20" w:tgtFrame="_blank" w:history="1">
        <w:proofErr w:type="spellStart"/>
        <w:r>
          <w:rPr>
            <w:rStyle w:val="Collegamentoipertestuale"/>
          </w:rPr>
          <w:t>morenafanti</w:t>
        </w:r>
        <w:proofErr w:type="spellEnd"/>
      </w:hyperlink>
    </w:p>
    <w:p w:rsidR="00452532" w:rsidRDefault="00452532" w:rsidP="00452532">
      <w:pPr>
        <w:pStyle w:val="NormaleWeb"/>
      </w:pPr>
      <w:r>
        <w:t>Uno degli argomenti che alcuni insegnanti utilizzano per giustificare l’impossibilità di occuparsi dei bambini o degli studenti con difficoltà è che “non hanno tempo”.</w:t>
      </w:r>
    </w:p>
    <w:p w:rsidR="00452532" w:rsidRDefault="00452532" w:rsidP="001E599C">
      <w:pPr>
        <w:pStyle w:val="NormaleWeb"/>
        <w:jc w:val="both"/>
      </w:pPr>
      <w:r>
        <w:rPr>
          <w:rStyle w:val="Enfasigrassetto"/>
        </w:rPr>
        <w:t>Devono svolgere il programma</w:t>
      </w:r>
      <w:r>
        <w:t xml:space="preserve"> e molti di loro, quelli che sono ritenuti più coscienziosi, cercano anche di “prendersi avanti” per finire prima così da potersi dedicare al ripasso, oppure per introdurre in anticipo gli argomenti dell’anno successivo in modo preparare meglio i loro alunni.</w:t>
      </w:r>
    </w:p>
    <w:p w:rsidR="00452532" w:rsidRDefault="00452532" w:rsidP="00452532">
      <w:pPr>
        <w:pStyle w:val="Titolo2"/>
      </w:pPr>
      <w:r>
        <w:t>La "dittatura del programma"</w:t>
      </w:r>
    </w:p>
    <w:p w:rsidR="00452532" w:rsidRDefault="00452532" w:rsidP="001E599C">
      <w:pPr>
        <w:pStyle w:val="NormaleWeb"/>
        <w:jc w:val="both"/>
      </w:pPr>
      <w:r>
        <w:t>C’è chi parla addirittura di “</w:t>
      </w:r>
      <w:r>
        <w:rPr>
          <w:rStyle w:val="Enfasigrassetto"/>
        </w:rPr>
        <w:t>dittatura del programma</w:t>
      </w:r>
      <w:r>
        <w:t>” (</w:t>
      </w:r>
      <w:proofErr w:type="spellStart"/>
      <w:r>
        <w:t>Kirchmayr</w:t>
      </w:r>
      <w:proofErr w:type="spellEnd"/>
      <w:r>
        <w:t xml:space="preserve">, sulla </w:t>
      </w:r>
      <w:hyperlink r:id="rId21" w:tgtFrame="_blank" w:history="1">
        <w:r>
          <w:rPr>
            <w:rStyle w:val="Collegamentoipertestuale"/>
          </w:rPr>
          <w:t xml:space="preserve">rivista Aut </w:t>
        </w:r>
        <w:proofErr w:type="spellStart"/>
        <w:r>
          <w:rPr>
            <w:rStyle w:val="Collegamentoipertestuale"/>
          </w:rPr>
          <w:t>Aut</w:t>
        </w:r>
        <w:proofErr w:type="spellEnd"/>
        <w:r>
          <w:rPr>
            <w:rStyle w:val="Collegamentoipertestuale"/>
          </w:rPr>
          <w:t xml:space="preserve"> N. 358</w:t>
        </w:r>
      </w:hyperlink>
      <w:r>
        <w:t>) per rappresentare la forza costrittiva, l’indiscusso valore e significato di ciò che si deve insegnare. Sul programma non esistono discussioni: si deve svolgere nei termini proposti dall’autorità scolastica. Eppure, molte attività che vengono proposte a scuola sono fortemente criticate dagli esperti.</w:t>
      </w:r>
    </w:p>
    <w:p w:rsidR="00452532" w:rsidRDefault="00452532" w:rsidP="001E599C">
      <w:pPr>
        <w:pStyle w:val="NormaleWeb"/>
        <w:jc w:val="both"/>
      </w:pPr>
      <w:r>
        <w:t xml:space="preserve">Chi di noi ricorda cos’è una forma concessiva implicita? O il trapassato remoto del verbo essere? O il complemento di agente, o di causa efficiente? Chi di voi sa cos’è un limerick, o almeno ricorda di averlo sentito nominare? Solo gli insegnanti di lingua sanno rispondere. Chi ricorda cosa sono i triangoli equivalenti, o le disequazioni? Nessuno, tranne gli insegnanti di matematica. Anzi, </w:t>
      </w:r>
      <w:r>
        <w:rPr>
          <w:rStyle w:val="Enfasigrassetto"/>
        </w:rPr>
        <w:t>quasi la metà della popolazione non ricorda la procedura della divisione</w:t>
      </w:r>
      <w:r>
        <w:t>, quindi qualcosa di molto più utile per la vita quotidiana.</w:t>
      </w:r>
    </w:p>
    <w:p w:rsidR="00452532" w:rsidRDefault="00452532" w:rsidP="00452532">
      <w:pPr>
        <w:pStyle w:val="Titolo2"/>
      </w:pPr>
      <w:r>
        <w:t>Gli "apprendimenti scolastici"</w:t>
      </w:r>
    </w:p>
    <w:p w:rsidR="00452532" w:rsidRDefault="00452532" w:rsidP="001E599C">
      <w:pPr>
        <w:pStyle w:val="NormaleWeb"/>
        <w:jc w:val="both"/>
      </w:pPr>
      <w:r>
        <w:t xml:space="preserve">Gli insegnanti sanno che buona parte di ciò che insegnano non serve a molto? Quando chiedo ad alcuni di loro di spiegarmi a cosa servono gli esercizi di analisi logica o di grammatica, o ancora gli esercizi con i verbi, l’unica risposta che mi danno è che poi </w:t>
      </w:r>
      <w:r>
        <w:rPr>
          <w:rStyle w:val="Enfasigrassetto"/>
        </w:rPr>
        <w:t>sono proposti nelle prove INVALSI</w:t>
      </w:r>
      <w:r>
        <w:t xml:space="preserve">. Tutti i linguisti concordano sul fatto che l’insegnamento della grammatica e dell’analisi logica non serve per migliorare la capacità di esprimersi o di usare correttamente la lingua, e dunque a che cosa </w:t>
      </w:r>
      <w:r>
        <w:lastRenderedPageBreak/>
        <w:t>serve? Molte cose su cui si insiste a scuola e su cui si misurano i risultati scolastici effettivamente non hanno alcuna utilità.</w:t>
      </w:r>
    </w:p>
    <w:p w:rsidR="00452532" w:rsidRDefault="00452532" w:rsidP="001E599C">
      <w:pPr>
        <w:pStyle w:val="NormaleWeb"/>
        <w:jc w:val="both"/>
      </w:pPr>
      <w:r>
        <w:t>Sono insegnate alle elementari o all’università (per esempio, la grammatica) senza grandi differenze. Servono genericamente per “</w:t>
      </w:r>
      <w:r>
        <w:rPr>
          <w:rStyle w:val="Enfasigrassetto"/>
        </w:rPr>
        <w:t>esercitare la mente</w:t>
      </w:r>
      <w:r>
        <w:t>”, come le poesie imparate a memoria. In realtà questi contenuti costituiscono in gran parte l’ossatura di quelli che chiamiamo “</w:t>
      </w:r>
      <w:r>
        <w:rPr>
          <w:rStyle w:val="Enfasigrassetto"/>
        </w:rPr>
        <w:t>apprendimenti scolastici</w:t>
      </w:r>
      <w:r>
        <w:t xml:space="preserve">”, ovvero di una categoria ad hoc di apprendimenti che sono sempre espliciti, cioè trasmessi attraverso istruzioni o spiegazioni, e </w:t>
      </w:r>
      <w:r>
        <w:rPr>
          <w:rStyle w:val="Enfasigrassetto"/>
        </w:rPr>
        <w:t xml:space="preserve">non prevedono esperienza </w:t>
      </w:r>
      <w:proofErr w:type="spellStart"/>
      <w:r>
        <w:rPr>
          <w:rStyle w:val="Enfasigrassetto"/>
        </w:rPr>
        <w:t>nè</w:t>
      </w:r>
      <w:proofErr w:type="spellEnd"/>
      <w:r>
        <w:rPr>
          <w:rStyle w:val="Enfasigrassetto"/>
        </w:rPr>
        <w:t xml:space="preserve"> rielaborazione</w:t>
      </w:r>
      <w:r>
        <w:t xml:space="preserve"> (meglio usare le parole precise del libro o della spiegazione).</w:t>
      </w:r>
    </w:p>
    <w:p w:rsidR="00452532" w:rsidRDefault="00452532" w:rsidP="001E599C">
      <w:pPr>
        <w:pStyle w:val="NormaleWeb"/>
        <w:jc w:val="both"/>
      </w:pPr>
      <w:r>
        <w:t xml:space="preserve">Definire una categoria di conoscenze “apprendimenti scolastici” è come certificare che </w:t>
      </w:r>
      <w:r>
        <w:rPr>
          <w:rStyle w:val="Enfasigrassetto"/>
        </w:rPr>
        <w:t>servono solo per la scuola</w:t>
      </w:r>
      <w:r>
        <w:t xml:space="preserve">, per essere promossi. Poi possono essere dimenticati. E in effetti si basano quasi esclusivamente sulla </w:t>
      </w:r>
      <w:r>
        <w:rPr>
          <w:rStyle w:val="Enfasigrassetto"/>
        </w:rPr>
        <w:t>memorizzazione</w:t>
      </w:r>
      <w:r>
        <w:t>, cioè sull’immagazzinamento di nozioni o sulla ripetizione di procedure che non sempre è importante capire. Basta ricordarle il giorno della prova di verifica.</w:t>
      </w:r>
    </w:p>
    <w:p w:rsidR="00452532" w:rsidRDefault="00452532" w:rsidP="001E599C">
      <w:pPr>
        <w:pStyle w:val="NormaleWeb"/>
        <w:jc w:val="both"/>
      </w:pPr>
      <w:r>
        <w:t xml:space="preserve">Anche in questa settimana ho partecipato a un consiglio di classe in cui gli insegnanti cercavano di giustificare a una famiglia la richiesta di sostegno perché una ragazzina di scuola media non riesce a svolgere gli esercizi di grammatica o fallisce sistematicamente nelle verifiche di inglese. “Se non è in grado di raggiungere i livelli minimi previsti dal programma, bisogna proporre un programma differenziato!”. Chiedo se la ragazza si esprime bene dal punto di vista lessicale e grammaticale, e i genitori ricordano che si esprime fluentemente in inglese nei contesti sociali perché ha frequenti contatti con stranieri. Per gli insegnanti questo non è sufficiente, riconoscono queste competenze ma </w:t>
      </w:r>
      <w:r>
        <w:rPr>
          <w:rStyle w:val="Enfasigrassetto"/>
        </w:rPr>
        <w:t>non possono trascurare i risultati delle verifiche</w:t>
      </w:r>
      <w:r>
        <w:t>, lo fanno per il bene della ragazzina, per evitare frustrazioni per il futuro scolastico.</w:t>
      </w:r>
    </w:p>
    <w:p w:rsidR="00452532" w:rsidRDefault="00452532" w:rsidP="001E599C">
      <w:pPr>
        <w:pStyle w:val="NormaleWeb"/>
        <w:jc w:val="both"/>
      </w:pPr>
      <w:r>
        <w:t xml:space="preserve">Nel corso di scienze pedagogiche (laurea specialistica) una giovane studentessa ricorda le sue difficoltà di imparare le poesie a memoria e illustra una sua strategia basata sulle immagini visive per fissarla nella mente. “Ei </w:t>
      </w:r>
      <w:proofErr w:type="spellStart"/>
      <w:r>
        <w:t>fu…</w:t>
      </w:r>
      <w:proofErr w:type="spellEnd"/>
      <w:r>
        <w:t xml:space="preserve">” non ricorda il titolo, ma soprattutto non ricorda </w:t>
      </w:r>
      <w:proofErr w:type="spellStart"/>
      <w:r>
        <w:t>nè</w:t>
      </w:r>
      <w:proofErr w:type="spellEnd"/>
      <w:r>
        <w:t xml:space="preserve"> l’autore </w:t>
      </w:r>
      <w:proofErr w:type="spellStart"/>
      <w:r>
        <w:t>nè</w:t>
      </w:r>
      <w:proofErr w:type="spellEnd"/>
      <w:r>
        <w:t xml:space="preserve"> l’argomento e non è in grado di farlo nemmeno la sua collega che invece ripete con facilità le prime strofe sorridendo quasi con compartimento nei confronti della smemorata. A che cosa è servito tutto questo?</w:t>
      </w:r>
      <w:r>
        <w:br/>
        <w:t xml:space="preserve">Non lo sappiamo e tuttavia </w:t>
      </w:r>
      <w:r>
        <w:rPr>
          <w:rStyle w:val="Enfasigrassetto"/>
        </w:rPr>
        <w:t>i programmi di italiano, di storia o di matematica sono rimasti uguali a quelli che c’erano cinquanta anni fa</w:t>
      </w:r>
      <w:r>
        <w:t>, quando andavo a scuola io. Ma allora molti bambini vedevano le parole scritte per la prima volta nella loro vita, ascoltavano un discorso in italiano corretto per la prima volta, e impugnavano la matita sempre per la prima volta.</w:t>
      </w:r>
    </w:p>
    <w:p w:rsidR="00452532" w:rsidRDefault="00452532" w:rsidP="00452532">
      <w:pPr>
        <w:pStyle w:val="Titolo2"/>
      </w:pPr>
      <w:r>
        <w:t>È importante una riflessione sulla "didattica inutile"</w:t>
      </w:r>
    </w:p>
    <w:p w:rsidR="00452532" w:rsidRDefault="00452532" w:rsidP="001E599C">
      <w:pPr>
        <w:pStyle w:val="NormaleWeb"/>
        <w:jc w:val="both"/>
      </w:pPr>
      <w:r>
        <w:rPr>
          <w:rStyle w:val="Enfasigrassetto"/>
        </w:rPr>
        <w:t>Siamo sicuri che in un mondo completamente diverso sia sempre utile insegnare le stesse cose?</w:t>
      </w:r>
      <w:r>
        <w:t xml:space="preserve"> Siamo sicuri che, in un mondo in cui il nozionismo non conta più perché c’è Google, sia ancora utile usare le stesse tecniche di memorizzazione delle informazioni di cinquanta anni fa?</w:t>
      </w:r>
    </w:p>
    <w:p w:rsidR="00452532" w:rsidRDefault="00452532" w:rsidP="001E599C">
      <w:pPr>
        <w:pStyle w:val="NormaleWeb"/>
        <w:jc w:val="both"/>
      </w:pPr>
      <w:r>
        <w:t xml:space="preserve">Non voglio certamente sostenere che dobbiamo dimenticarci le nostre radici storiche e culturali, ma </w:t>
      </w:r>
      <w:r>
        <w:rPr>
          <w:rStyle w:val="Enfasigrassetto"/>
        </w:rPr>
        <w:t>una riflessione sulla “didattica inutile” va fatta</w:t>
      </w:r>
      <w:r>
        <w:t>, se vogliamo che la scuola ritorni a essere il luogo migliore dove stare per i nostri ragazzi.</w:t>
      </w:r>
      <w:r>
        <w:br/>
        <w:t> </w:t>
      </w:r>
    </w:p>
    <w:p w:rsidR="00452532" w:rsidRPr="00452532" w:rsidRDefault="00452532" w:rsidP="001E599C">
      <w:pPr>
        <w:pStyle w:val="Titolo1"/>
        <w:jc w:val="both"/>
      </w:pPr>
      <w:r>
        <w:lastRenderedPageBreak/>
        <w:br/>
      </w:r>
      <w:r w:rsidRPr="00452532">
        <w:t xml:space="preserve">Apprendimento e Memoria. Da </w:t>
      </w:r>
      <w:proofErr w:type="spellStart"/>
      <w:r w:rsidRPr="00452532">
        <w:t>Pico</w:t>
      </w:r>
      <w:proofErr w:type="spellEnd"/>
      <w:r w:rsidRPr="00452532">
        <w:t xml:space="preserve"> (della Mirandola) ai Pixel</w:t>
      </w:r>
    </w:p>
    <w:p w:rsidR="00452532" w:rsidRPr="00452532" w:rsidRDefault="00452532" w:rsidP="001E599C">
      <w:pPr>
        <w:spacing w:after="0"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Che cosa significa, oggi, ricordare? Sapere qualcosa (data, nome, notizia) o sapere dove e come trovare ciò che ci serve? Una riflessione sulla memoria ai tempi dei Pixel. </w:t>
      </w:r>
    </w:p>
    <w:p w:rsidR="00452532" w:rsidRPr="00452532" w:rsidRDefault="00452532" w:rsidP="001E599C">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71725" cy="1724025"/>
            <wp:effectExtent l="19050" t="0" r="9525" b="0"/>
            <wp:docPr id="21" name="Immagine 21" descr="pixel-rainbow 2">
              <a:hlinkClick xmlns:a="http://schemas.openxmlformats.org/drawingml/2006/main" r:id="rId22" tooltip="&quot;pixel-rainbow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xel-rainbow 2">
                      <a:hlinkClick r:id="rId22" tooltip="&quot;pixel-rainbow 2&quot;"/>
                    </pic:cNvPr>
                    <pic:cNvPicPr>
                      <a:picLocks noChangeAspect="1" noChangeArrowheads="1"/>
                    </pic:cNvPicPr>
                  </pic:nvPicPr>
                  <pic:blipFill>
                    <a:blip r:embed="rId23" cstate="print"/>
                    <a:srcRect/>
                    <a:stretch>
                      <a:fillRect/>
                    </a:stretch>
                  </pic:blipFill>
                  <pic:spPr bwMode="auto">
                    <a:xfrm>
                      <a:off x="0" y="0"/>
                      <a:ext cx="2371725" cy="1724025"/>
                    </a:xfrm>
                    <a:prstGeom prst="rect">
                      <a:avLst/>
                    </a:prstGeom>
                    <a:noFill/>
                    <a:ln w="9525">
                      <a:noFill/>
                      <a:miter lim="800000"/>
                      <a:headEnd/>
                      <a:tailEnd/>
                    </a:ln>
                  </pic:spPr>
                </pic:pic>
              </a:graphicData>
            </a:graphic>
          </wp:inline>
        </w:drawing>
      </w:r>
    </w:p>
    <w:p w:rsidR="00452532" w:rsidRPr="00452532" w:rsidRDefault="00452532" w:rsidP="00452532">
      <w:pPr>
        <w:spacing w:before="100" w:beforeAutospacing="1" w:after="100" w:afterAutospacing="1" w:line="240" w:lineRule="auto"/>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Immagine tratta dal sito </w:t>
      </w:r>
      <w:hyperlink r:id="rId24" w:anchor=".V3o9FpOLRZ0" w:tgtFrame="_blank" w:history="1">
        <w:proofErr w:type="spellStart"/>
        <w:r w:rsidRPr="00452532">
          <w:rPr>
            <w:rFonts w:ascii="Times New Roman" w:eastAsia="Times New Roman" w:hAnsi="Times New Roman" w:cs="Times New Roman"/>
            <w:color w:val="0000FF"/>
            <w:sz w:val="24"/>
            <w:szCs w:val="24"/>
            <w:u w:val="single"/>
            <w:lang w:eastAsia="it-IT"/>
          </w:rPr>
          <w:t>Recreio</w:t>
        </w:r>
        <w:proofErr w:type="spellEnd"/>
      </w:hyperlink>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Marino </w:t>
      </w:r>
      <w:proofErr w:type="spellStart"/>
      <w:r w:rsidRPr="00452532">
        <w:rPr>
          <w:rFonts w:ascii="Times New Roman" w:eastAsia="Times New Roman" w:hAnsi="Times New Roman" w:cs="Times New Roman"/>
          <w:sz w:val="24"/>
          <w:szCs w:val="24"/>
          <w:lang w:eastAsia="it-IT"/>
        </w:rPr>
        <w:t>Niola</w:t>
      </w:r>
      <w:proofErr w:type="spellEnd"/>
      <w:r w:rsidRPr="00452532">
        <w:rPr>
          <w:rFonts w:ascii="Times New Roman" w:eastAsia="Times New Roman" w:hAnsi="Times New Roman" w:cs="Times New Roman"/>
          <w:sz w:val="24"/>
          <w:szCs w:val="24"/>
          <w:lang w:eastAsia="it-IT"/>
        </w:rPr>
        <w:t xml:space="preserve"> ha intitolato come questo post il suo intervento al </w:t>
      </w:r>
      <w:r w:rsidRPr="00452532">
        <w:rPr>
          <w:rFonts w:ascii="Times New Roman" w:eastAsia="Times New Roman" w:hAnsi="Times New Roman" w:cs="Times New Roman"/>
          <w:i/>
          <w:iCs/>
          <w:sz w:val="24"/>
          <w:szCs w:val="24"/>
          <w:lang w:eastAsia="it-IT"/>
        </w:rPr>
        <w:t>Festival della memoria</w:t>
      </w:r>
      <w:r w:rsidRPr="00452532">
        <w:rPr>
          <w:rFonts w:ascii="Times New Roman" w:eastAsia="Times New Roman" w:hAnsi="Times New Roman" w:cs="Times New Roman"/>
          <w:sz w:val="24"/>
          <w:szCs w:val="24"/>
          <w:lang w:eastAsia="it-IT"/>
        </w:rPr>
        <w:t xml:space="preserve"> che si è svolto recentemente a Mirandola e ha portato un interessante contributo al dibattito sull’importanza della memoria, sulla necessità di esercitarla e sul presunto ruolo nefasto che eserciterebbero le memorie digitali sulle nostre capacità mentali. Insomma, ancora una riflessione sulla paventata malattia delle nuove generazioni: la </w:t>
      </w:r>
      <w:r w:rsidRPr="00452532">
        <w:rPr>
          <w:rFonts w:ascii="Times New Roman" w:eastAsia="Times New Roman" w:hAnsi="Times New Roman" w:cs="Times New Roman"/>
          <w:b/>
          <w:bCs/>
          <w:sz w:val="24"/>
          <w:szCs w:val="24"/>
          <w:lang w:eastAsia="it-IT"/>
        </w:rPr>
        <w:t xml:space="preserve">perdita della memoria </w:t>
      </w:r>
      <w:r w:rsidRPr="00452532">
        <w:rPr>
          <w:rFonts w:ascii="Times New Roman" w:eastAsia="Times New Roman" w:hAnsi="Times New Roman" w:cs="Times New Roman"/>
          <w:sz w:val="24"/>
          <w:szCs w:val="24"/>
          <w:lang w:eastAsia="it-IT"/>
        </w:rPr>
        <w:t xml:space="preserve">(Eco). </w:t>
      </w:r>
      <w:proofErr w:type="spellStart"/>
      <w:r w:rsidRPr="00452532">
        <w:rPr>
          <w:rFonts w:ascii="Times New Roman" w:eastAsia="Times New Roman" w:hAnsi="Times New Roman" w:cs="Times New Roman"/>
          <w:sz w:val="24"/>
          <w:szCs w:val="24"/>
          <w:lang w:eastAsia="it-IT"/>
        </w:rPr>
        <w:t>Niola</w:t>
      </w:r>
      <w:proofErr w:type="spellEnd"/>
      <w:r w:rsidRPr="00452532">
        <w:rPr>
          <w:rFonts w:ascii="Times New Roman" w:eastAsia="Times New Roman" w:hAnsi="Times New Roman" w:cs="Times New Roman"/>
          <w:sz w:val="24"/>
          <w:szCs w:val="24"/>
          <w:lang w:eastAsia="it-IT"/>
        </w:rPr>
        <w:t xml:space="preserve"> sostiene che </w:t>
      </w:r>
      <w:r w:rsidRPr="00452532">
        <w:rPr>
          <w:rFonts w:ascii="Times New Roman" w:eastAsia="Times New Roman" w:hAnsi="Times New Roman" w:cs="Times New Roman"/>
          <w:b/>
          <w:bCs/>
          <w:sz w:val="24"/>
          <w:szCs w:val="24"/>
          <w:lang w:eastAsia="it-IT"/>
        </w:rPr>
        <w:t>i pixel sono i nuovi strumenti del ricordo</w:t>
      </w:r>
      <w:r w:rsidRPr="00452532">
        <w:rPr>
          <w:rFonts w:ascii="Times New Roman" w:eastAsia="Times New Roman" w:hAnsi="Times New Roman" w:cs="Times New Roman"/>
          <w:sz w:val="24"/>
          <w:szCs w:val="24"/>
          <w:lang w:eastAsia="it-IT"/>
        </w:rPr>
        <w:t xml:space="preserve"> e che da questo cambiamento abbiamo tutti da guadagnare perché ci mettono a disposizione quote di memoria impensabili.</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Con i</w:t>
      </w:r>
      <w:r w:rsidRPr="00452532">
        <w:rPr>
          <w:rFonts w:ascii="Times New Roman" w:eastAsia="Times New Roman" w:hAnsi="Times New Roman" w:cs="Times New Roman"/>
          <w:b/>
          <w:bCs/>
          <w:sz w:val="24"/>
          <w:szCs w:val="24"/>
          <w:lang w:eastAsia="it-IT"/>
        </w:rPr>
        <w:t xml:space="preserve"> BIG Data</w:t>
      </w:r>
      <w:r w:rsidRPr="00452532">
        <w:rPr>
          <w:rFonts w:ascii="Times New Roman" w:eastAsia="Times New Roman" w:hAnsi="Times New Roman" w:cs="Times New Roman"/>
          <w:sz w:val="24"/>
          <w:szCs w:val="24"/>
          <w:lang w:eastAsia="it-IT"/>
        </w:rPr>
        <w:t xml:space="preserve"> la memoria smette di essere una proprietà personale ma diventa una proprietà collettiva, accessibile a tutti, 24 ore al giorno, senza chiaroscuri e annebbiamenti, o oblio.</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Ricordi ed emozioni</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452532">
        <w:rPr>
          <w:rFonts w:ascii="Times New Roman" w:eastAsia="Times New Roman" w:hAnsi="Times New Roman" w:cs="Times New Roman"/>
          <w:sz w:val="24"/>
          <w:szCs w:val="24"/>
          <w:lang w:eastAsia="it-IT"/>
        </w:rPr>
        <w:t>Niola</w:t>
      </w:r>
      <w:proofErr w:type="spellEnd"/>
      <w:r w:rsidRPr="00452532">
        <w:rPr>
          <w:rFonts w:ascii="Times New Roman" w:eastAsia="Times New Roman" w:hAnsi="Times New Roman" w:cs="Times New Roman"/>
          <w:sz w:val="24"/>
          <w:szCs w:val="24"/>
          <w:lang w:eastAsia="it-IT"/>
        </w:rPr>
        <w:t>, oltre a decantare i pregi delle memorie digitali, fa notare che l’etimologia latina della parola</w:t>
      </w:r>
      <w:r w:rsidRPr="00452532">
        <w:rPr>
          <w:rFonts w:ascii="Times New Roman" w:eastAsia="Times New Roman" w:hAnsi="Times New Roman" w:cs="Times New Roman"/>
          <w:b/>
          <w:bCs/>
          <w:sz w:val="24"/>
          <w:szCs w:val="24"/>
          <w:lang w:eastAsia="it-IT"/>
        </w:rPr>
        <w:t xml:space="preserve"> ricordo</w:t>
      </w:r>
      <w:r w:rsidRPr="00452532">
        <w:rPr>
          <w:rFonts w:ascii="Times New Roman" w:eastAsia="Times New Roman" w:hAnsi="Times New Roman" w:cs="Times New Roman"/>
          <w:sz w:val="24"/>
          <w:szCs w:val="24"/>
          <w:lang w:eastAsia="it-IT"/>
        </w:rPr>
        <w:t xml:space="preserve"> (</w:t>
      </w:r>
      <w:proofErr w:type="spellStart"/>
      <w:r w:rsidRPr="00452532">
        <w:rPr>
          <w:rFonts w:ascii="Times New Roman" w:eastAsia="Times New Roman" w:hAnsi="Times New Roman" w:cs="Times New Roman"/>
          <w:sz w:val="24"/>
          <w:szCs w:val="24"/>
          <w:lang w:eastAsia="it-IT"/>
        </w:rPr>
        <w:t>cor-cordis</w:t>
      </w:r>
      <w:proofErr w:type="spellEnd"/>
      <w:r w:rsidRPr="00452532">
        <w:rPr>
          <w:rFonts w:ascii="Times New Roman" w:eastAsia="Times New Roman" w:hAnsi="Times New Roman" w:cs="Times New Roman"/>
          <w:sz w:val="24"/>
          <w:szCs w:val="24"/>
          <w:lang w:eastAsia="it-IT"/>
        </w:rPr>
        <w:t>) rimanda al ”</w:t>
      </w:r>
      <w:r w:rsidRPr="00452532">
        <w:rPr>
          <w:rFonts w:ascii="Times New Roman" w:eastAsia="Times New Roman" w:hAnsi="Times New Roman" w:cs="Times New Roman"/>
          <w:b/>
          <w:bCs/>
          <w:sz w:val="24"/>
          <w:szCs w:val="24"/>
          <w:lang w:eastAsia="it-IT"/>
        </w:rPr>
        <w:t>custodire qualcuno o qualcosa nel cuore</w:t>
      </w:r>
      <w:r w:rsidRPr="00452532">
        <w:rPr>
          <w:rFonts w:ascii="Times New Roman" w:eastAsia="Times New Roman" w:hAnsi="Times New Roman" w:cs="Times New Roman"/>
          <w:sz w:val="24"/>
          <w:szCs w:val="24"/>
          <w:lang w:eastAsia="it-IT"/>
        </w:rPr>
        <w:t>”, sottolineandone la componente emozionale e affettiva e indicandolo come uno dei più efficaci “motori di ricerca” della memoria.</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b/>
          <w:bCs/>
          <w:sz w:val="24"/>
          <w:szCs w:val="24"/>
          <w:lang w:eastAsia="it-IT"/>
        </w:rPr>
        <w:t>Si ricorda meglio ciò che ci emoziona</w:t>
      </w:r>
      <w:r w:rsidRPr="00452532">
        <w:rPr>
          <w:rFonts w:ascii="Times New Roman" w:eastAsia="Times New Roman" w:hAnsi="Times New Roman" w:cs="Times New Roman"/>
          <w:sz w:val="24"/>
          <w:szCs w:val="24"/>
          <w:lang w:eastAsia="it-IT"/>
        </w:rPr>
        <w:t xml:space="preserve"> e il desiderio o l’interesse per qualcosa o per qualcuno fanno da propulsore del meccanismo di selezione delle informazioni. La qualità del ricordo è migliore quando è associata ad emozioni forti siano esse positive o negative. L’autore tende dunque a sottolineare come l’elemento più prezioso è il meccanismo di filtraggio e di selezione piuttosto che la costruzione di un magazzino capace. </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b/>
          <w:bCs/>
          <w:sz w:val="24"/>
          <w:szCs w:val="24"/>
          <w:lang w:eastAsia="it-IT"/>
        </w:rPr>
        <w:t>È più facile e meno faticoso saper utilizzare i magazzini piuttosto che immagazzinare</w:t>
      </w:r>
      <w:r w:rsidRPr="00452532">
        <w:rPr>
          <w:rFonts w:ascii="Times New Roman" w:eastAsia="Times New Roman" w:hAnsi="Times New Roman" w:cs="Times New Roman"/>
          <w:sz w:val="24"/>
          <w:szCs w:val="24"/>
          <w:lang w:eastAsia="it-IT"/>
        </w:rPr>
        <w:t xml:space="preserve">. Ma è anche più utile? I sostenitori dell’importanza del processo di memorizzazione ritengono che questo sia un esercizio per la mente, utile comunque, anche se le informazioni memorizzate si dimenticano. Nell’era </w:t>
      </w:r>
      <w:proofErr w:type="spellStart"/>
      <w:r w:rsidRPr="00452532">
        <w:rPr>
          <w:rFonts w:ascii="Times New Roman" w:eastAsia="Times New Roman" w:hAnsi="Times New Roman" w:cs="Times New Roman"/>
          <w:sz w:val="24"/>
          <w:szCs w:val="24"/>
          <w:lang w:eastAsia="it-IT"/>
        </w:rPr>
        <w:t>pre-digitale</w:t>
      </w:r>
      <w:proofErr w:type="spellEnd"/>
      <w:r w:rsidRPr="00452532">
        <w:rPr>
          <w:rFonts w:ascii="Times New Roman" w:eastAsia="Times New Roman" w:hAnsi="Times New Roman" w:cs="Times New Roman"/>
          <w:sz w:val="24"/>
          <w:szCs w:val="24"/>
          <w:lang w:eastAsia="it-IT"/>
        </w:rPr>
        <w:t xml:space="preserve"> quante volte abbiamo conservato documenti che poi non ricordavano nemmeno di avere, se non quando li abbiamo ritrovati al momento di buttarli via per far spazio nel </w:t>
      </w:r>
      <w:r w:rsidRPr="00452532">
        <w:rPr>
          <w:rFonts w:ascii="Times New Roman" w:eastAsia="Times New Roman" w:hAnsi="Times New Roman" w:cs="Times New Roman"/>
          <w:sz w:val="24"/>
          <w:szCs w:val="24"/>
          <w:lang w:eastAsia="it-IT"/>
        </w:rPr>
        <w:lastRenderedPageBreak/>
        <w:t xml:space="preserve">magazzino troppo pieno? A che cosa serve tenere un documento (o un’informazione) se poi non sappiamo di averla? A che cosa serve studiare la storia se poi non sappiamo chi era Napoleone </w:t>
      </w:r>
      <w:proofErr w:type="spellStart"/>
      <w:r w:rsidRPr="00452532">
        <w:rPr>
          <w:rFonts w:ascii="Times New Roman" w:eastAsia="Times New Roman" w:hAnsi="Times New Roman" w:cs="Times New Roman"/>
          <w:sz w:val="24"/>
          <w:szCs w:val="24"/>
          <w:lang w:eastAsia="it-IT"/>
        </w:rPr>
        <w:t>Buonaparte</w:t>
      </w:r>
      <w:proofErr w:type="spellEnd"/>
      <w:r w:rsidRPr="00452532">
        <w:rPr>
          <w:rFonts w:ascii="Times New Roman" w:eastAsia="Times New Roman" w:hAnsi="Times New Roman" w:cs="Times New Roman"/>
          <w:sz w:val="24"/>
          <w:szCs w:val="24"/>
          <w:lang w:eastAsia="it-IT"/>
        </w:rPr>
        <w:t>?</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I criteri di archiviazione dei ricordi</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 xml:space="preserve">Ma perché non ci ricordavamo di avere certi documenti? Perché li avevamo immagazzinati senza un </w:t>
      </w:r>
      <w:r w:rsidRPr="00452532">
        <w:rPr>
          <w:rFonts w:ascii="Times New Roman" w:eastAsia="Times New Roman" w:hAnsi="Times New Roman" w:cs="Times New Roman"/>
          <w:b/>
          <w:bCs/>
          <w:sz w:val="24"/>
          <w:szCs w:val="24"/>
          <w:lang w:eastAsia="it-IT"/>
        </w:rPr>
        <w:t>criterio di archiviazione</w:t>
      </w:r>
      <w:r w:rsidRPr="00452532">
        <w:rPr>
          <w:rFonts w:ascii="Times New Roman" w:eastAsia="Times New Roman" w:hAnsi="Times New Roman" w:cs="Times New Roman"/>
          <w:sz w:val="24"/>
          <w:szCs w:val="24"/>
          <w:lang w:eastAsia="it-IT"/>
        </w:rPr>
        <w:t xml:space="preserve">. Per trovare qualcosa bisogna archiviarlo in modo scrupoloso, metodico e soprattutto essere in grado di costruirsi a priori un’architettura di magazzino efficiente. Se il processo di archiviazione non si fa immediatamente e contestualmente all’arrivo della nuova informazione o del nuovo materiale, si finisce con l’accumulare quantità di volumi o di documenti che sono inutili in quanto sono ammassati in un magazzino indistinto e non depositati in un archivio. Il ricordo di quello che si ha nel magazzino si affievolisce con il passare del tempo e con l’aumento del materiale che si aggiunge. </w:t>
      </w:r>
      <w:r w:rsidRPr="00452532">
        <w:rPr>
          <w:rFonts w:ascii="Times New Roman" w:eastAsia="Times New Roman" w:hAnsi="Times New Roman" w:cs="Times New Roman"/>
          <w:b/>
          <w:bCs/>
          <w:sz w:val="24"/>
          <w:szCs w:val="24"/>
          <w:lang w:eastAsia="it-IT"/>
        </w:rPr>
        <w:t>Per cercare un documento in un magazzino indistinto dobbiamo esaminare tutti gli elementi uno ad uno</w:t>
      </w:r>
      <w:r w:rsidRPr="00452532">
        <w:rPr>
          <w:rFonts w:ascii="Times New Roman" w:eastAsia="Times New Roman" w:hAnsi="Times New Roman" w:cs="Times New Roman"/>
          <w:sz w:val="24"/>
          <w:szCs w:val="24"/>
          <w:lang w:eastAsia="it-IT"/>
        </w:rPr>
        <w:t>, ogni volta, e questo è un processo molto dispendioso. Invece nell’archivio le informazioni rimangono accessibili e facili da ritrovare.</w:t>
      </w:r>
    </w:p>
    <w:p w:rsidR="00452532" w:rsidRPr="00452532" w:rsidRDefault="00452532" w:rsidP="004525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52532">
        <w:rPr>
          <w:rFonts w:ascii="Times New Roman" w:eastAsia="Times New Roman" w:hAnsi="Times New Roman" w:cs="Times New Roman"/>
          <w:b/>
          <w:bCs/>
          <w:sz w:val="36"/>
          <w:szCs w:val="36"/>
          <w:lang w:eastAsia="it-IT"/>
        </w:rPr>
        <w:t>Dove trovare ciò che ci serve?</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sz w:val="24"/>
          <w:szCs w:val="24"/>
          <w:lang w:eastAsia="it-IT"/>
        </w:rPr>
        <w:t>Guardando quello che ci succede oggi quando cerchiamo un’informazione si potrebbe dire che</w:t>
      </w:r>
      <w:r w:rsidRPr="00452532">
        <w:rPr>
          <w:rFonts w:ascii="Times New Roman" w:eastAsia="Times New Roman" w:hAnsi="Times New Roman" w:cs="Times New Roman"/>
          <w:b/>
          <w:bCs/>
          <w:sz w:val="24"/>
          <w:szCs w:val="24"/>
          <w:lang w:eastAsia="it-IT"/>
        </w:rPr>
        <w:t xml:space="preserve"> il concetto di ricordo è cambiato</w:t>
      </w:r>
      <w:r w:rsidRPr="00452532">
        <w:rPr>
          <w:rFonts w:ascii="Times New Roman" w:eastAsia="Times New Roman" w:hAnsi="Times New Roman" w:cs="Times New Roman"/>
          <w:sz w:val="24"/>
          <w:szCs w:val="24"/>
          <w:lang w:eastAsia="it-IT"/>
        </w:rPr>
        <w:t>. Oggi ricordare non coincide con il saper qualcosa (data, nome, notizia) ma con il sapere dove o come trovare ciò che ci serve.</w:t>
      </w:r>
    </w:p>
    <w:p w:rsidR="00452532" w:rsidRP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452532">
        <w:rPr>
          <w:rFonts w:ascii="Times New Roman" w:eastAsia="Times New Roman" w:hAnsi="Times New Roman" w:cs="Times New Roman"/>
          <w:sz w:val="24"/>
          <w:szCs w:val="24"/>
          <w:lang w:eastAsia="it-IT"/>
        </w:rPr>
        <w:t>Niola</w:t>
      </w:r>
      <w:proofErr w:type="spellEnd"/>
      <w:r w:rsidRPr="00452532">
        <w:rPr>
          <w:rFonts w:ascii="Times New Roman" w:eastAsia="Times New Roman" w:hAnsi="Times New Roman" w:cs="Times New Roman"/>
          <w:sz w:val="24"/>
          <w:szCs w:val="24"/>
          <w:lang w:eastAsia="it-IT"/>
        </w:rPr>
        <w:t xml:space="preserve"> sostiene che “oggi </w:t>
      </w:r>
      <w:r w:rsidRPr="00452532">
        <w:rPr>
          <w:rFonts w:ascii="Times New Roman" w:eastAsia="Times New Roman" w:hAnsi="Times New Roman" w:cs="Times New Roman"/>
          <w:b/>
          <w:bCs/>
          <w:sz w:val="24"/>
          <w:szCs w:val="24"/>
          <w:lang w:eastAsia="it-IT"/>
        </w:rPr>
        <w:t xml:space="preserve">il ricordo si </w:t>
      </w:r>
      <w:proofErr w:type="spellStart"/>
      <w:r w:rsidRPr="00452532">
        <w:rPr>
          <w:rFonts w:ascii="Times New Roman" w:eastAsia="Times New Roman" w:hAnsi="Times New Roman" w:cs="Times New Roman"/>
          <w:b/>
          <w:bCs/>
          <w:sz w:val="24"/>
          <w:szCs w:val="24"/>
          <w:lang w:eastAsia="it-IT"/>
        </w:rPr>
        <w:t>esternalizza</w:t>
      </w:r>
      <w:proofErr w:type="spellEnd"/>
      <w:r w:rsidRPr="00452532">
        <w:rPr>
          <w:rFonts w:ascii="Times New Roman" w:eastAsia="Times New Roman" w:hAnsi="Times New Roman" w:cs="Times New Roman"/>
          <w:b/>
          <w:bCs/>
          <w:sz w:val="24"/>
          <w:szCs w:val="24"/>
          <w:lang w:eastAsia="it-IT"/>
        </w:rPr>
        <w:t xml:space="preserve"> sempre di più</w:t>
      </w:r>
      <w:r w:rsidRPr="00452532">
        <w:rPr>
          <w:rFonts w:ascii="Times New Roman" w:eastAsia="Times New Roman" w:hAnsi="Times New Roman" w:cs="Times New Roman"/>
          <w:sz w:val="24"/>
          <w:szCs w:val="24"/>
          <w:lang w:eastAsia="it-IT"/>
        </w:rPr>
        <w:t>, come l’economia, perché costa meno fatica archiviare quello che ci serve in un altrove tecnologico, in un cervello remoto che entra in coppia con il nostro e lo potenzia”. Ma aggiunge anche che, come in economia l’esternalizzazione porta molti vantaggi, anche per la memoria questo accade perché abbiamo a disposizione un numero sempre più elevato di archivi, sempre più specializzati e sempre più accessibili.</w:t>
      </w:r>
    </w:p>
    <w:p w:rsidR="00452532" w:rsidRDefault="00452532"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2532">
        <w:rPr>
          <w:rFonts w:ascii="Times New Roman" w:eastAsia="Times New Roman" w:hAnsi="Times New Roman" w:cs="Times New Roman"/>
          <w:b/>
          <w:bCs/>
          <w:sz w:val="24"/>
          <w:szCs w:val="24"/>
          <w:lang w:eastAsia="it-IT"/>
        </w:rPr>
        <w:t>Quello che rischiamo di perdere è la capacità di archiviare</w:t>
      </w:r>
      <w:r w:rsidRPr="00452532">
        <w:rPr>
          <w:rFonts w:ascii="Times New Roman" w:eastAsia="Times New Roman" w:hAnsi="Times New Roman" w:cs="Times New Roman"/>
          <w:sz w:val="24"/>
          <w:szCs w:val="24"/>
          <w:lang w:eastAsia="it-IT"/>
        </w:rPr>
        <w:t xml:space="preserve"> o di accedere agli archivi, non la capacità di imparare a memoria. Soprattutto oggi che nemmeno </w:t>
      </w:r>
      <w:proofErr w:type="spellStart"/>
      <w:r w:rsidRPr="00452532">
        <w:rPr>
          <w:rFonts w:ascii="Times New Roman" w:eastAsia="Times New Roman" w:hAnsi="Times New Roman" w:cs="Times New Roman"/>
          <w:sz w:val="24"/>
          <w:szCs w:val="24"/>
          <w:lang w:eastAsia="it-IT"/>
        </w:rPr>
        <w:t>Pico</w:t>
      </w:r>
      <w:proofErr w:type="spellEnd"/>
      <w:r w:rsidRPr="00452532">
        <w:rPr>
          <w:rFonts w:ascii="Times New Roman" w:eastAsia="Times New Roman" w:hAnsi="Times New Roman" w:cs="Times New Roman"/>
          <w:sz w:val="24"/>
          <w:szCs w:val="24"/>
          <w:lang w:eastAsia="it-IT"/>
        </w:rPr>
        <w:t xml:space="preserve"> della Mirandola potrebbe vincere una gara di memoria con uno </w:t>
      </w:r>
      <w:proofErr w:type="spellStart"/>
      <w:r w:rsidRPr="00452532">
        <w:rPr>
          <w:rFonts w:ascii="Times New Roman" w:eastAsia="Times New Roman" w:hAnsi="Times New Roman" w:cs="Times New Roman"/>
          <w:sz w:val="24"/>
          <w:szCs w:val="24"/>
          <w:lang w:eastAsia="it-IT"/>
        </w:rPr>
        <w:t>smartphone</w:t>
      </w:r>
      <w:proofErr w:type="spellEnd"/>
      <w:r w:rsidRPr="00452532">
        <w:rPr>
          <w:rFonts w:ascii="Times New Roman" w:eastAsia="Times New Roman" w:hAnsi="Times New Roman" w:cs="Times New Roman"/>
          <w:sz w:val="24"/>
          <w:szCs w:val="24"/>
          <w:lang w:eastAsia="it-IT"/>
        </w:rPr>
        <w:t xml:space="preserve">, quello che conta è imparare a utilizzare magazzini sterminati ma “irrelati” come dice Raffaele Simone. Questa è </w:t>
      </w:r>
      <w:r w:rsidRPr="00452532">
        <w:rPr>
          <w:rFonts w:ascii="Times New Roman" w:eastAsia="Times New Roman" w:hAnsi="Times New Roman" w:cs="Times New Roman"/>
          <w:b/>
          <w:bCs/>
          <w:sz w:val="24"/>
          <w:szCs w:val="24"/>
          <w:lang w:eastAsia="it-IT"/>
        </w:rPr>
        <w:t>la sfida del futuro: promuovere la capacità di cercare, confrontare e correlare</w:t>
      </w:r>
      <w:r w:rsidRPr="00452532">
        <w:rPr>
          <w:rFonts w:ascii="Times New Roman" w:eastAsia="Times New Roman" w:hAnsi="Times New Roman" w:cs="Times New Roman"/>
          <w:sz w:val="24"/>
          <w:szCs w:val="24"/>
          <w:lang w:eastAsia="it-IT"/>
        </w:rPr>
        <w:t>.</w:t>
      </w: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F4068" w:rsidRDefault="00FF4068" w:rsidP="00FF4068">
      <w:pPr>
        <w:spacing w:before="100" w:beforeAutospacing="1" w:after="100" w:afterAutospacing="1" w:line="240" w:lineRule="auto"/>
        <w:jc w:val="both"/>
        <w:rPr>
          <w:rFonts w:ascii="Times New Roman" w:eastAsia="Times New Roman" w:hAnsi="Times New Roman" w:cs="Times New Roman"/>
          <w:sz w:val="36"/>
          <w:szCs w:val="36"/>
          <w:lang w:eastAsia="it-IT"/>
        </w:rPr>
      </w:pPr>
      <w:r w:rsidRPr="00FF4068">
        <w:rPr>
          <w:rFonts w:ascii="Times New Roman" w:eastAsia="Times New Roman" w:hAnsi="Times New Roman" w:cs="Times New Roman"/>
          <w:sz w:val="36"/>
          <w:szCs w:val="36"/>
          <w:lang w:eastAsia="it-IT"/>
        </w:rPr>
        <w:t>Primi spunti di riflessione dal convegno</w:t>
      </w:r>
    </w:p>
    <w:p w:rsidR="00FF4068" w:rsidRDefault="00FF4068" w:rsidP="00FF4068">
      <w:pPr>
        <w:spacing w:before="100" w:beforeAutospacing="1" w:after="100" w:afterAutospacing="1" w:line="240" w:lineRule="auto"/>
        <w:jc w:val="both"/>
        <w:rPr>
          <w:rFonts w:ascii="Times New Roman" w:eastAsia="Times New Roman" w:hAnsi="Times New Roman" w:cs="Times New Roman"/>
          <w:sz w:val="36"/>
          <w:szCs w:val="36"/>
          <w:lang w:eastAsia="it-IT"/>
        </w:rPr>
      </w:pPr>
    </w:p>
    <w:p w:rsidR="00FF4068" w:rsidRPr="00FF4068" w:rsidRDefault="00FC6684" w:rsidP="00FF4068">
      <w:pPr>
        <w:spacing w:before="100" w:beforeAutospacing="1" w:after="100" w:afterAutospacing="1" w:line="240" w:lineRule="auto"/>
        <w:jc w:val="both"/>
        <w:rPr>
          <w:rFonts w:ascii="Times New Roman" w:eastAsia="Times New Roman" w:hAnsi="Times New Roman" w:cs="Times New Roman"/>
          <w:sz w:val="36"/>
          <w:szCs w:val="36"/>
          <w:lang w:eastAsia="it-IT"/>
        </w:rPr>
      </w:pPr>
      <w:r>
        <w:rPr>
          <w:noProof/>
          <w:lang w:eastAsia="it-IT"/>
        </w:rPr>
        <w:drawing>
          <wp:inline distT="0" distB="0" distL="0" distR="0">
            <wp:extent cx="6120130" cy="2531328"/>
            <wp:effectExtent l="19050" t="0" r="0" b="0"/>
            <wp:docPr id="8" name="Immagine 8" descr="Risultati immagini per ti insegno o t'imp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ti insegno o t'imparo"/>
                    <pic:cNvPicPr>
                      <a:picLocks noChangeAspect="1" noChangeArrowheads="1"/>
                    </pic:cNvPicPr>
                  </pic:nvPicPr>
                  <pic:blipFill>
                    <a:blip r:embed="rId25" cstate="print"/>
                    <a:srcRect/>
                    <a:stretch>
                      <a:fillRect/>
                    </a:stretch>
                  </pic:blipFill>
                  <pic:spPr bwMode="auto">
                    <a:xfrm>
                      <a:off x="0" y="0"/>
                      <a:ext cx="6120130" cy="2531328"/>
                    </a:xfrm>
                    <a:prstGeom prst="rect">
                      <a:avLst/>
                    </a:prstGeom>
                    <a:noFill/>
                    <a:ln w="9525">
                      <a:noFill/>
                      <a:miter lim="800000"/>
                      <a:headEnd/>
                      <a:tailEnd/>
                    </a:ln>
                  </pic:spPr>
                </pic:pic>
              </a:graphicData>
            </a:graphic>
          </wp:inline>
        </w:drawing>
      </w:r>
    </w:p>
    <w:p w:rsidR="00FF4068" w:rsidRPr="00452532" w:rsidRDefault="00FF4068" w:rsidP="00FF4068">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452532" w:rsidRDefault="00452532" w:rsidP="00452532">
      <w:r>
        <w:br/>
      </w:r>
      <w:r>
        <w:br/>
      </w:r>
      <w:r>
        <w:br/>
      </w:r>
    </w:p>
    <w:p w:rsidR="00452532" w:rsidRDefault="00452532" w:rsidP="00452532">
      <w:pPr>
        <w:pStyle w:val="Titolo1"/>
      </w:pPr>
    </w:p>
    <w:p w:rsidR="00186DDD" w:rsidRDefault="00186DDD"/>
    <w:sectPr w:rsidR="00186DDD" w:rsidSect="00186D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41A"/>
    <w:multiLevelType w:val="multilevel"/>
    <w:tmpl w:val="FBD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36D92"/>
    <w:multiLevelType w:val="multilevel"/>
    <w:tmpl w:val="CC7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C347C"/>
    <w:multiLevelType w:val="multilevel"/>
    <w:tmpl w:val="67A0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2532"/>
    <w:rsid w:val="00023F33"/>
    <w:rsid w:val="00186DDD"/>
    <w:rsid w:val="001E599C"/>
    <w:rsid w:val="00452532"/>
    <w:rsid w:val="005C3068"/>
    <w:rsid w:val="00700399"/>
    <w:rsid w:val="00934220"/>
    <w:rsid w:val="00C85EF2"/>
    <w:rsid w:val="00DB62A9"/>
    <w:rsid w:val="00FC6684"/>
    <w:rsid w:val="00FF40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DDD"/>
  </w:style>
  <w:style w:type="paragraph" w:styleId="Titolo1">
    <w:name w:val="heading 1"/>
    <w:basedOn w:val="Normale"/>
    <w:link w:val="Titolo1Carattere"/>
    <w:uiPriority w:val="9"/>
    <w:qFormat/>
    <w:rsid w:val="00452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525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45253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525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53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5253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452532"/>
    <w:rPr>
      <w:color w:val="0000FF"/>
      <w:u w:val="single"/>
    </w:rPr>
  </w:style>
  <w:style w:type="paragraph" w:styleId="NormaleWeb">
    <w:name w:val="Normal (Web)"/>
    <w:basedOn w:val="Normale"/>
    <w:uiPriority w:val="99"/>
    <w:semiHidden/>
    <w:unhideWhenUsed/>
    <w:rsid w:val="004525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2532"/>
    <w:rPr>
      <w:b/>
      <w:bCs/>
    </w:rPr>
  </w:style>
  <w:style w:type="paragraph" w:styleId="Testofumetto">
    <w:name w:val="Balloon Text"/>
    <w:basedOn w:val="Normale"/>
    <w:link w:val="TestofumettoCarattere"/>
    <w:uiPriority w:val="99"/>
    <w:semiHidden/>
    <w:unhideWhenUsed/>
    <w:rsid w:val="004525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532"/>
    <w:rPr>
      <w:rFonts w:ascii="Tahoma" w:hAnsi="Tahoma" w:cs="Tahoma"/>
      <w:sz w:val="16"/>
      <w:szCs w:val="16"/>
    </w:rPr>
  </w:style>
  <w:style w:type="character" w:styleId="Enfasicorsivo">
    <w:name w:val="Emphasis"/>
    <w:basedOn w:val="Carpredefinitoparagrafo"/>
    <w:uiPriority w:val="20"/>
    <w:qFormat/>
    <w:rsid w:val="00452532"/>
    <w:rPr>
      <w:i/>
      <w:iCs/>
    </w:rPr>
  </w:style>
  <w:style w:type="character" w:customStyle="1" w:styleId="Titolo3Carattere">
    <w:name w:val="Titolo 3 Carattere"/>
    <w:basedOn w:val="Carpredefinitoparagrafo"/>
    <w:link w:val="Titolo3"/>
    <w:uiPriority w:val="9"/>
    <w:semiHidden/>
    <w:rsid w:val="0045253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452532"/>
    <w:rPr>
      <w:rFonts w:asciiTheme="majorHAnsi" w:eastAsiaTheme="majorEastAsia" w:hAnsiTheme="majorHAnsi" w:cstheme="majorBidi"/>
      <w:b/>
      <w:bCs/>
      <w:i/>
      <w:iCs/>
      <w:color w:val="4F81BD" w:themeColor="accent1"/>
    </w:rPr>
  </w:style>
  <w:style w:type="paragraph" w:customStyle="1" w:styleId="cmgcommentsnotice">
    <w:name w:val="cmg_commentsnotice"/>
    <w:basedOn w:val="Normale"/>
    <w:rsid w:val="004525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bold">
    <w:name w:val="nobold"/>
    <w:basedOn w:val="Carpredefinitoparagrafo"/>
    <w:rsid w:val="00452532"/>
  </w:style>
  <w:style w:type="character" w:customStyle="1" w:styleId="autoreblog">
    <w:name w:val="autore_blog"/>
    <w:basedOn w:val="Carpredefinitoparagrafo"/>
    <w:rsid w:val="00452532"/>
  </w:style>
</w:styles>
</file>

<file path=word/webSettings.xml><?xml version="1.0" encoding="utf-8"?>
<w:webSettings xmlns:r="http://schemas.openxmlformats.org/officeDocument/2006/relationships" xmlns:w="http://schemas.openxmlformats.org/wordprocessingml/2006/main">
  <w:divs>
    <w:div w:id="106848829">
      <w:bodyDiv w:val="1"/>
      <w:marLeft w:val="0"/>
      <w:marRight w:val="0"/>
      <w:marTop w:val="0"/>
      <w:marBottom w:val="0"/>
      <w:divBdr>
        <w:top w:val="none" w:sz="0" w:space="0" w:color="auto"/>
        <w:left w:val="none" w:sz="0" w:space="0" w:color="auto"/>
        <w:bottom w:val="none" w:sz="0" w:space="0" w:color="auto"/>
        <w:right w:val="none" w:sz="0" w:space="0" w:color="auto"/>
      </w:divBdr>
      <w:divsChild>
        <w:div w:id="140848455">
          <w:marLeft w:val="0"/>
          <w:marRight w:val="0"/>
          <w:marTop w:val="0"/>
          <w:marBottom w:val="0"/>
          <w:divBdr>
            <w:top w:val="none" w:sz="0" w:space="0" w:color="auto"/>
            <w:left w:val="none" w:sz="0" w:space="0" w:color="auto"/>
            <w:bottom w:val="none" w:sz="0" w:space="0" w:color="auto"/>
            <w:right w:val="none" w:sz="0" w:space="0" w:color="auto"/>
          </w:divBdr>
          <w:divsChild>
            <w:div w:id="1979262061">
              <w:marLeft w:val="0"/>
              <w:marRight w:val="0"/>
              <w:marTop w:val="0"/>
              <w:marBottom w:val="0"/>
              <w:divBdr>
                <w:top w:val="none" w:sz="0" w:space="0" w:color="auto"/>
                <w:left w:val="none" w:sz="0" w:space="0" w:color="auto"/>
                <w:bottom w:val="none" w:sz="0" w:space="0" w:color="auto"/>
                <w:right w:val="none" w:sz="0" w:space="0" w:color="auto"/>
              </w:divBdr>
              <w:divsChild>
                <w:div w:id="936449490">
                  <w:marLeft w:val="0"/>
                  <w:marRight w:val="0"/>
                  <w:marTop w:val="0"/>
                  <w:marBottom w:val="0"/>
                  <w:divBdr>
                    <w:top w:val="none" w:sz="0" w:space="0" w:color="auto"/>
                    <w:left w:val="none" w:sz="0" w:space="0" w:color="auto"/>
                    <w:bottom w:val="none" w:sz="0" w:space="0" w:color="auto"/>
                    <w:right w:val="none" w:sz="0" w:space="0" w:color="auto"/>
                  </w:divBdr>
                </w:div>
                <w:div w:id="453065339">
                  <w:marLeft w:val="0"/>
                  <w:marRight w:val="0"/>
                  <w:marTop w:val="0"/>
                  <w:marBottom w:val="0"/>
                  <w:divBdr>
                    <w:top w:val="none" w:sz="0" w:space="0" w:color="auto"/>
                    <w:left w:val="none" w:sz="0" w:space="0" w:color="auto"/>
                    <w:bottom w:val="none" w:sz="0" w:space="0" w:color="auto"/>
                    <w:right w:val="none" w:sz="0" w:space="0" w:color="auto"/>
                  </w:divBdr>
                </w:div>
                <w:div w:id="1943220933">
                  <w:marLeft w:val="0"/>
                  <w:marRight w:val="0"/>
                  <w:marTop w:val="0"/>
                  <w:marBottom w:val="0"/>
                  <w:divBdr>
                    <w:top w:val="none" w:sz="0" w:space="0" w:color="auto"/>
                    <w:left w:val="none" w:sz="0" w:space="0" w:color="auto"/>
                    <w:bottom w:val="none" w:sz="0" w:space="0" w:color="auto"/>
                    <w:right w:val="none" w:sz="0" w:space="0" w:color="auto"/>
                  </w:divBdr>
                  <w:divsChild>
                    <w:div w:id="1132140385">
                      <w:marLeft w:val="0"/>
                      <w:marRight w:val="0"/>
                      <w:marTop w:val="0"/>
                      <w:marBottom w:val="0"/>
                      <w:divBdr>
                        <w:top w:val="none" w:sz="0" w:space="0" w:color="auto"/>
                        <w:left w:val="none" w:sz="0" w:space="0" w:color="auto"/>
                        <w:bottom w:val="none" w:sz="0" w:space="0" w:color="auto"/>
                        <w:right w:val="none" w:sz="0" w:space="0" w:color="auto"/>
                      </w:divBdr>
                      <w:divsChild>
                        <w:div w:id="1798454859">
                          <w:marLeft w:val="0"/>
                          <w:marRight w:val="0"/>
                          <w:marTop w:val="0"/>
                          <w:marBottom w:val="0"/>
                          <w:divBdr>
                            <w:top w:val="none" w:sz="0" w:space="0" w:color="auto"/>
                            <w:left w:val="none" w:sz="0" w:space="0" w:color="auto"/>
                            <w:bottom w:val="none" w:sz="0" w:space="0" w:color="auto"/>
                            <w:right w:val="none" w:sz="0" w:space="0" w:color="auto"/>
                          </w:divBdr>
                          <w:divsChild>
                            <w:div w:id="1971550876">
                              <w:marLeft w:val="0"/>
                              <w:marRight w:val="0"/>
                              <w:marTop w:val="0"/>
                              <w:marBottom w:val="0"/>
                              <w:divBdr>
                                <w:top w:val="none" w:sz="0" w:space="0" w:color="auto"/>
                                <w:left w:val="none" w:sz="0" w:space="0" w:color="auto"/>
                                <w:bottom w:val="none" w:sz="0" w:space="0" w:color="auto"/>
                                <w:right w:val="none" w:sz="0" w:space="0" w:color="auto"/>
                              </w:divBdr>
                              <w:divsChild>
                                <w:div w:id="64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4426">
                          <w:marLeft w:val="0"/>
                          <w:marRight w:val="0"/>
                          <w:marTop w:val="0"/>
                          <w:marBottom w:val="0"/>
                          <w:divBdr>
                            <w:top w:val="none" w:sz="0" w:space="0" w:color="auto"/>
                            <w:left w:val="none" w:sz="0" w:space="0" w:color="auto"/>
                            <w:bottom w:val="none" w:sz="0" w:space="0" w:color="auto"/>
                            <w:right w:val="none" w:sz="0" w:space="0" w:color="auto"/>
                          </w:divBdr>
                          <w:divsChild>
                            <w:div w:id="14697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6453">
                  <w:marLeft w:val="0"/>
                  <w:marRight w:val="0"/>
                  <w:marTop w:val="0"/>
                  <w:marBottom w:val="0"/>
                  <w:divBdr>
                    <w:top w:val="none" w:sz="0" w:space="0" w:color="auto"/>
                    <w:left w:val="none" w:sz="0" w:space="0" w:color="auto"/>
                    <w:bottom w:val="none" w:sz="0" w:space="0" w:color="auto"/>
                    <w:right w:val="none" w:sz="0" w:space="0" w:color="auto"/>
                  </w:divBdr>
                  <w:divsChild>
                    <w:div w:id="116024567">
                      <w:marLeft w:val="0"/>
                      <w:marRight w:val="0"/>
                      <w:marTop w:val="0"/>
                      <w:marBottom w:val="0"/>
                      <w:divBdr>
                        <w:top w:val="none" w:sz="0" w:space="0" w:color="auto"/>
                        <w:left w:val="none" w:sz="0" w:space="0" w:color="auto"/>
                        <w:bottom w:val="none" w:sz="0" w:space="0" w:color="auto"/>
                        <w:right w:val="none" w:sz="0" w:space="0" w:color="auto"/>
                      </w:divBdr>
                    </w:div>
                  </w:divsChild>
                </w:div>
                <w:div w:id="2012367121">
                  <w:marLeft w:val="0"/>
                  <w:marRight w:val="0"/>
                  <w:marTop w:val="0"/>
                  <w:marBottom w:val="0"/>
                  <w:divBdr>
                    <w:top w:val="none" w:sz="0" w:space="0" w:color="auto"/>
                    <w:left w:val="none" w:sz="0" w:space="0" w:color="auto"/>
                    <w:bottom w:val="none" w:sz="0" w:space="0" w:color="auto"/>
                    <w:right w:val="none" w:sz="0" w:space="0" w:color="auto"/>
                  </w:divBdr>
                  <w:divsChild>
                    <w:div w:id="1654021313">
                      <w:marLeft w:val="0"/>
                      <w:marRight w:val="0"/>
                      <w:marTop w:val="0"/>
                      <w:marBottom w:val="0"/>
                      <w:divBdr>
                        <w:top w:val="none" w:sz="0" w:space="0" w:color="auto"/>
                        <w:left w:val="none" w:sz="0" w:space="0" w:color="auto"/>
                        <w:bottom w:val="none" w:sz="0" w:space="0" w:color="auto"/>
                        <w:right w:val="none" w:sz="0" w:space="0" w:color="auto"/>
                      </w:divBdr>
                      <w:divsChild>
                        <w:div w:id="1606620925">
                          <w:marLeft w:val="0"/>
                          <w:marRight w:val="0"/>
                          <w:marTop w:val="0"/>
                          <w:marBottom w:val="0"/>
                          <w:divBdr>
                            <w:top w:val="none" w:sz="0" w:space="0" w:color="auto"/>
                            <w:left w:val="none" w:sz="0" w:space="0" w:color="auto"/>
                            <w:bottom w:val="none" w:sz="0" w:space="0" w:color="auto"/>
                            <w:right w:val="none" w:sz="0" w:space="0" w:color="auto"/>
                          </w:divBdr>
                        </w:div>
                        <w:div w:id="1791623880">
                          <w:marLeft w:val="0"/>
                          <w:marRight w:val="0"/>
                          <w:marTop w:val="0"/>
                          <w:marBottom w:val="0"/>
                          <w:divBdr>
                            <w:top w:val="none" w:sz="0" w:space="0" w:color="auto"/>
                            <w:left w:val="none" w:sz="0" w:space="0" w:color="auto"/>
                            <w:bottom w:val="none" w:sz="0" w:space="0" w:color="auto"/>
                            <w:right w:val="none" w:sz="0" w:space="0" w:color="auto"/>
                          </w:divBdr>
                        </w:div>
                        <w:div w:id="815607072">
                          <w:marLeft w:val="0"/>
                          <w:marRight w:val="0"/>
                          <w:marTop w:val="0"/>
                          <w:marBottom w:val="0"/>
                          <w:divBdr>
                            <w:top w:val="none" w:sz="0" w:space="0" w:color="auto"/>
                            <w:left w:val="none" w:sz="0" w:space="0" w:color="auto"/>
                            <w:bottom w:val="none" w:sz="0" w:space="0" w:color="auto"/>
                            <w:right w:val="none" w:sz="0" w:space="0" w:color="auto"/>
                          </w:divBdr>
                        </w:div>
                        <w:div w:id="977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443">
                  <w:marLeft w:val="0"/>
                  <w:marRight w:val="0"/>
                  <w:marTop w:val="0"/>
                  <w:marBottom w:val="0"/>
                  <w:divBdr>
                    <w:top w:val="none" w:sz="0" w:space="0" w:color="auto"/>
                    <w:left w:val="none" w:sz="0" w:space="0" w:color="auto"/>
                    <w:bottom w:val="none" w:sz="0" w:space="0" w:color="auto"/>
                    <w:right w:val="none" w:sz="0" w:space="0" w:color="auto"/>
                  </w:divBdr>
                  <w:divsChild>
                    <w:div w:id="814372680">
                      <w:marLeft w:val="0"/>
                      <w:marRight w:val="0"/>
                      <w:marTop w:val="0"/>
                      <w:marBottom w:val="0"/>
                      <w:divBdr>
                        <w:top w:val="none" w:sz="0" w:space="0" w:color="auto"/>
                        <w:left w:val="none" w:sz="0" w:space="0" w:color="auto"/>
                        <w:bottom w:val="none" w:sz="0" w:space="0" w:color="auto"/>
                        <w:right w:val="none" w:sz="0" w:space="0" w:color="auto"/>
                      </w:divBdr>
                      <w:divsChild>
                        <w:div w:id="742260911">
                          <w:marLeft w:val="0"/>
                          <w:marRight w:val="0"/>
                          <w:marTop w:val="0"/>
                          <w:marBottom w:val="0"/>
                          <w:divBdr>
                            <w:top w:val="none" w:sz="0" w:space="0" w:color="auto"/>
                            <w:left w:val="none" w:sz="0" w:space="0" w:color="auto"/>
                            <w:bottom w:val="none" w:sz="0" w:space="0" w:color="auto"/>
                            <w:right w:val="none" w:sz="0" w:space="0" w:color="auto"/>
                          </w:divBdr>
                        </w:div>
                      </w:divsChild>
                    </w:div>
                    <w:div w:id="327447800">
                      <w:marLeft w:val="0"/>
                      <w:marRight w:val="0"/>
                      <w:marTop w:val="0"/>
                      <w:marBottom w:val="0"/>
                      <w:divBdr>
                        <w:top w:val="none" w:sz="0" w:space="0" w:color="auto"/>
                        <w:left w:val="none" w:sz="0" w:space="0" w:color="auto"/>
                        <w:bottom w:val="none" w:sz="0" w:space="0" w:color="auto"/>
                        <w:right w:val="none" w:sz="0" w:space="0" w:color="auto"/>
                      </w:divBdr>
                    </w:div>
                    <w:div w:id="33313906">
                      <w:marLeft w:val="0"/>
                      <w:marRight w:val="0"/>
                      <w:marTop w:val="0"/>
                      <w:marBottom w:val="0"/>
                      <w:divBdr>
                        <w:top w:val="none" w:sz="0" w:space="0" w:color="auto"/>
                        <w:left w:val="none" w:sz="0" w:space="0" w:color="auto"/>
                        <w:bottom w:val="none" w:sz="0" w:space="0" w:color="auto"/>
                        <w:right w:val="none" w:sz="0" w:space="0" w:color="auto"/>
                      </w:divBdr>
                    </w:div>
                    <w:div w:id="1131823808">
                      <w:marLeft w:val="0"/>
                      <w:marRight w:val="0"/>
                      <w:marTop w:val="0"/>
                      <w:marBottom w:val="0"/>
                      <w:divBdr>
                        <w:top w:val="none" w:sz="0" w:space="0" w:color="auto"/>
                        <w:left w:val="none" w:sz="0" w:space="0" w:color="auto"/>
                        <w:bottom w:val="none" w:sz="0" w:space="0" w:color="auto"/>
                        <w:right w:val="none" w:sz="0" w:space="0" w:color="auto"/>
                      </w:divBdr>
                    </w:div>
                    <w:div w:id="1336490531">
                      <w:marLeft w:val="0"/>
                      <w:marRight w:val="0"/>
                      <w:marTop w:val="0"/>
                      <w:marBottom w:val="0"/>
                      <w:divBdr>
                        <w:top w:val="none" w:sz="0" w:space="0" w:color="auto"/>
                        <w:left w:val="none" w:sz="0" w:space="0" w:color="auto"/>
                        <w:bottom w:val="none" w:sz="0" w:space="0" w:color="auto"/>
                        <w:right w:val="none" w:sz="0" w:space="0" w:color="auto"/>
                      </w:divBdr>
                    </w:div>
                    <w:div w:id="1512336440">
                      <w:marLeft w:val="0"/>
                      <w:marRight w:val="0"/>
                      <w:marTop w:val="0"/>
                      <w:marBottom w:val="0"/>
                      <w:divBdr>
                        <w:top w:val="none" w:sz="0" w:space="0" w:color="auto"/>
                        <w:left w:val="none" w:sz="0" w:space="0" w:color="auto"/>
                        <w:bottom w:val="none" w:sz="0" w:space="0" w:color="auto"/>
                        <w:right w:val="none" w:sz="0" w:space="0" w:color="auto"/>
                      </w:divBdr>
                    </w:div>
                    <w:div w:id="957956497">
                      <w:marLeft w:val="0"/>
                      <w:marRight w:val="0"/>
                      <w:marTop w:val="0"/>
                      <w:marBottom w:val="0"/>
                      <w:divBdr>
                        <w:top w:val="none" w:sz="0" w:space="0" w:color="auto"/>
                        <w:left w:val="none" w:sz="0" w:space="0" w:color="auto"/>
                        <w:bottom w:val="none" w:sz="0" w:space="0" w:color="auto"/>
                        <w:right w:val="none" w:sz="0" w:space="0" w:color="auto"/>
                      </w:divBdr>
                    </w:div>
                    <w:div w:id="20723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9055">
      <w:bodyDiv w:val="1"/>
      <w:marLeft w:val="0"/>
      <w:marRight w:val="0"/>
      <w:marTop w:val="0"/>
      <w:marBottom w:val="0"/>
      <w:divBdr>
        <w:top w:val="none" w:sz="0" w:space="0" w:color="auto"/>
        <w:left w:val="none" w:sz="0" w:space="0" w:color="auto"/>
        <w:bottom w:val="none" w:sz="0" w:space="0" w:color="auto"/>
        <w:right w:val="none" w:sz="0" w:space="0" w:color="auto"/>
      </w:divBdr>
      <w:divsChild>
        <w:div w:id="1043021632">
          <w:marLeft w:val="0"/>
          <w:marRight w:val="0"/>
          <w:marTop w:val="0"/>
          <w:marBottom w:val="0"/>
          <w:divBdr>
            <w:top w:val="none" w:sz="0" w:space="0" w:color="auto"/>
            <w:left w:val="none" w:sz="0" w:space="0" w:color="auto"/>
            <w:bottom w:val="none" w:sz="0" w:space="0" w:color="auto"/>
            <w:right w:val="none" w:sz="0" w:space="0" w:color="auto"/>
          </w:divBdr>
          <w:divsChild>
            <w:div w:id="1474981367">
              <w:marLeft w:val="0"/>
              <w:marRight w:val="0"/>
              <w:marTop w:val="0"/>
              <w:marBottom w:val="0"/>
              <w:divBdr>
                <w:top w:val="none" w:sz="0" w:space="0" w:color="auto"/>
                <w:left w:val="none" w:sz="0" w:space="0" w:color="auto"/>
                <w:bottom w:val="none" w:sz="0" w:space="0" w:color="auto"/>
                <w:right w:val="none" w:sz="0" w:space="0" w:color="auto"/>
              </w:divBdr>
              <w:divsChild>
                <w:div w:id="1818644824">
                  <w:marLeft w:val="0"/>
                  <w:marRight w:val="0"/>
                  <w:marTop w:val="0"/>
                  <w:marBottom w:val="0"/>
                  <w:divBdr>
                    <w:top w:val="none" w:sz="0" w:space="0" w:color="auto"/>
                    <w:left w:val="none" w:sz="0" w:space="0" w:color="auto"/>
                    <w:bottom w:val="none" w:sz="0" w:space="0" w:color="auto"/>
                    <w:right w:val="none" w:sz="0" w:space="0" w:color="auto"/>
                  </w:divBdr>
                </w:div>
                <w:div w:id="552233025">
                  <w:marLeft w:val="0"/>
                  <w:marRight w:val="0"/>
                  <w:marTop w:val="0"/>
                  <w:marBottom w:val="0"/>
                  <w:divBdr>
                    <w:top w:val="none" w:sz="0" w:space="0" w:color="auto"/>
                    <w:left w:val="none" w:sz="0" w:space="0" w:color="auto"/>
                    <w:bottom w:val="none" w:sz="0" w:space="0" w:color="auto"/>
                    <w:right w:val="none" w:sz="0" w:space="0" w:color="auto"/>
                  </w:divBdr>
                  <w:divsChild>
                    <w:div w:id="1845821584">
                      <w:marLeft w:val="0"/>
                      <w:marRight w:val="0"/>
                      <w:marTop w:val="0"/>
                      <w:marBottom w:val="0"/>
                      <w:divBdr>
                        <w:top w:val="none" w:sz="0" w:space="0" w:color="auto"/>
                        <w:left w:val="none" w:sz="0" w:space="0" w:color="auto"/>
                        <w:bottom w:val="none" w:sz="0" w:space="0" w:color="auto"/>
                        <w:right w:val="none" w:sz="0" w:space="0" w:color="auto"/>
                      </w:divBdr>
                      <w:divsChild>
                        <w:div w:id="526334290">
                          <w:marLeft w:val="0"/>
                          <w:marRight w:val="0"/>
                          <w:marTop w:val="0"/>
                          <w:marBottom w:val="0"/>
                          <w:divBdr>
                            <w:top w:val="none" w:sz="0" w:space="0" w:color="auto"/>
                            <w:left w:val="none" w:sz="0" w:space="0" w:color="auto"/>
                            <w:bottom w:val="none" w:sz="0" w:space="0" w:color="auto"/>
                            <w:right w:val="none" w:sz="0" w:space="0" w:color="auto"/>
                          </w:divBdr>
                          <w:divsChild>
                            <w:div w:id="1469010714">
                              <w:marLeft w:val="0"/>
                              <w:marRight w:val="0"/>
                              <w:marTop w:val="0"/>
                              <w:marBottom w:val="0"/>
                              <w:divBdr>
                                <w:top w:val="none" w:sz="0" w:space="0" w:color="auto"/>
                                <w:left w:val="none" w:sz="0" w:space="0" w:color="auto"/>
                                <w:bottom w:val="none" w:sz="0" w:space="0" w:color="auto"/>
                                <w:right w:val="none" w:sz="0" w:space="0" w:color="auto"/>
                              </w:divBdr>
                              <w:divsChild>
                                <w:div w:id="103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886">
                          <w:marLeft w:val="0"/>
                          <w:marRight w:val="0"/>
                          <w:marTop w:val="0"/>
                          <w:marBottom w:val="0"/>
                          <w:divBdr>
                            <w:top w:val="none" w:sz="0" w:space="0" w:color="auto"/>
                            <w:left w:val="none" w:sz="0" w:space="0" w:color="auto"/>
                            <w:bottom w:val="none" w:sz="0" w:space="0" w:color="auto"/>
                            <w:right w:val="none" w:sz="0" w:space="0" w:color="auto"/>
                          </w:divBdr>
                          <w:divsChild>
                            <w:div w:id="626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2983">
                  <w:marLeft w:val="0"/>
                  <w:marRight w:val="0"/>
                  <w:marTop w:val="0"/>
                  <w:marBottom w:val="0"/>
                  <w:divBdr>
                    <w:top w:val="none" w:sz="0" w:space="0" w:color="auto"/>
                    <w:left w:val="none" w:sz="0" w:space="0" w:color="auto"/>
                    <w:bottom w:val="none" w:sz="0" w:space="0" w:color="auto"/>
                    <w:right w:val="none" w:sz="0" w:space="0" w:color="auto"/>
                  </w:divBdr>
                  <w:divsChild>
                    <w:div w:id="1598446244">
                      <w:marLeft w:val="0"/>
                      <w:marRight w:val="0"/>
                      <w:marTop w:val="0"/>
                      <w:marBottom w:val="0"/>
                      <w:divBdr>
                        <w:top w:val="none" w:sz="0" w:space="0" w:color="auto"/>
                        <w:left w:val="none" w:sz="0" w:space="0" w:color="auto"/>
                        <w:bottom w:val="none" w:sz="0" w:space="0" w:color="auto"/>
                        <w:right w:val="none" w:sz="0" w:space="0" w:color="auto"/>
                      </w:divBdr>
                    </w:div>
                  </w:divsChild>
                </w:div>
                <w:div w:id="1345787632">
                  <w:marLeft w:val="0"/>
                  <w:marRight w:val="0"/>
                  <w:marTop w:val="0"/>
                  <w:marBottom w:val="0"/>
                  <w:divBdr>
                    <w:top w:val="none" w:sz="0" w:space="0" w:color="auto"/>
                    <w:left w:val="none" w:sz="0" w:space="0" w:color="auto"/>
                    <w:bottom w:val="none" w:sz="0" w:space="0" w:color="auto"/>
                    <w:right w:val="none" w:sz="0" w:space="0" w:color="auto"/>
                  </w:divBdr>
                  <w:divsChild>
                    <w:div w:id="1350136268">
                      <w:marLeft w:val="0"/>
                      <w:marRight w:val="0"/>
                      <w:marTop w:val="0"/>
                      <w:marBottom w:val="0"/>
                      <w:divBdr>
                        <w:top w:val="none" w:sz="0" w:space="0" w:color="auto"/>
                        <w:left w:val="none" w:sz="0" w:space="0" w:color="auto"/>
                        <w:bottom w:val="none" w:sz="0" w:space="0" w:color="auto"/>
                        <w:right w:val="none" w:sz="0" w:space="0" w:color="auto"/>
                      </w:divBdr>
                    </w:div>
                  </w:divsChild>
                </w:div>
                <w:div w:id="1080568183">
                  <w:marLeft w:val="0"/>
                  <w:marRight w:val="0"/>
                  <w:marTop w:val="0"/>
                  <w:marBottom w:val="0"/>
                  <w:divBdr>
                    <w:top w:val="none" w:sz="0" w:space="0" w:color="auto"/>
                    <w:left w:val="none" w:sz="0" w:space="0" w:color="auto"/>
                    <w:bottom w:val="none" w:sz="0" w:space="0" w:color="auto"/>
                    <w:right w:val="none" w:sz="0" w:space="0" w:color="auto"/>
                  </w:divBdr>
                  <w:divsChild>
                    <w:div w:id="1675063539">
                      <w:marLeft w:val="0"/>
                      <w:marRight w:val="0"/>
                      <w:marTop w:val="0"/>
                      <w:marBottom w:val="0"/>
                      <w:divBdr>
                        <w:top w:val="none" w:sz="0" w:space="0" w:color="auto"/>
                        <w:left w:val="none" w:sz="0" w:space="0" w:color="auto"/>
                        <w:bottom w:val="none" w:sz="0" w:space="0" w:color="auto"/>
                        <w:right w:val="none" w:sz="0" w:space="0" w:color="auto"/>
                      </w:divBdr>
                      <w:divsChild>
                        <w:div w:id="1907302051">
                          <w:marLeft w:val="0"/>
                          <w:marRight w:val="0"/>
                          <w:marTop w:val="0"/>
                          <w:marBottom w:val="0"/>
                          <w:divBdr>
                            <w:top w:val="none" w:sz="0" w:space="0" w:color="auto"/>
                            <w:left w:val="none" w:sz="0" w:space="0" w:color="auto"/>
                            <w:bottom w:val="none" w:sz="0" w:space="0" w:color="auto"/>
                            <w:right w:val="none" w:sz="0" w:space="0" w:color="auto"/>
                          </w:divBdr>
                        </w:div>
                      </w:divsChild>
                    </w:div>
                    <w:div w:id="1087112359">
                      <w:marLeft w:val="0"/>
                      <w:marRight w:val="0"/>
                      <w:marTop w:val="0"/>
                      <w:marBottom w:val="0"/>
                      <w:divBdr>
                        <w:top w:val="none" w:sz="0" w:space="0" w:color="auto"/>
                        <w:left w:val="none" w:sz="0" w:space="0" w:color="auto"/>
                        <w:bottom w:val="none" w:sz="0" w:space="0" w:color="auto"/>
                        <w:right w:val="none" w:sz="0" w:space="0" w:color="auto"/>
                      </w:divBdr>
                    </w:div>
                    <w:div w:id="64494415">
                      <w:marLeft w:val="0"/>
                      <w:marRight w:val="0"/>
                      <w:marTop w:val="0"/>
                      <w:marBottom w:val="0"/>
                      <w:divBdr>
                        <w:top w:val="none" w:sz="0" w:space="0" w:color="auto"/>
                        <w:left w:val="none" w:sz="0" w:space="0" w:color="auto"/>
                        <w:bottom w:val="none" w:sz="0" w:space="0" w:color="auto"/>
                        <w:right w:val="none" w:sz="0" w:space="0" w:color="auto"/>
                      </w:divBdr>
                    </w:div>
                    <w:div w:id="1026448272">
                      <w:marLeft w:val="0"/>
                      <w:marRight w:val="0"/>
                      <w:marTop w:val="0"/>
                      <w:marBottom w:val="0"/>
                      <w:divBdr>
                        <w:top w:val="none" w:sz="0" w:space="0" w:color="auto"/>
                        <w:left w:val="none" w:sz="0" w:space="0" w:color="auto"/>
                        <w:bottom w:val="none" w:sz="0" w:space="0" w:color="auto"/>
                        <w:right w:val="none" w:sz="0" w:space="0" w:color="auto"/>
                      </w:divBdr>
                    </w:div>
                    <w:div w:id="1214851347">
                      <w:marLeft w:val="0"/>
                      <w:marRight w:val="0"/>
                      <w:marTop w:val="0"/>
                      <w:marBottom w:val="0"/>
                      <w:divBdr>
                        <w:top w:val="none" w:sz="0" w:space="0" w:color="auto"/>
                        <w:left w:val="none" w:sz="0" w:space="0" w:color="auto"/>
                        <w:bottom w:val="none" w:sz="0" w:space="0" w:color="auto"/>
                        <w:right w:val="none" w:sz="0" w:space="0" w:color="auto"/>
                      </w:divBdr>
                    </w:div>
                    <w:div w:id="1230922499">
                      <w:marLeft w:val="0"/>
                      <w:marRight w:val="0"/>
                      <w:marTop w:val="0"/>
                      <w:marBottom w:val="0"/>
                      <w:divBdr>
                        <w:top w:val="none" w:sz="0" w:space="0" w:color="auto"/>
                        <w:left w:val="none" w:sz="0" w:space="0" w:color="auto"/>
                        <w:bottom w:val="none" w:sz="0" w:space="0" w:color="auto"/>
                        <w:right w:val="none" w:sz="0" w:space="0" w:color="auto"/>
                      </w:divBdr>
                    </w:div>
                    <w:div w:id="210461932">
                      <w:marLeft w:val="0"/>
                      <w:marRight w:val="0"/>
                      <w:marTop w:val="0"/>
                      <w:marBottom w:val="0"/>
                      <w:divBdr>
                        <w:top w:val="none" w:sz="0" w:space="0" w:color="auto"/>
                        <w:left w:val="none" w:sz="0" w:space="0" w:color="auto"/>
                        <w:bottom w:val="none" w:sz="0" w:space="0" w:color="auto"/>
                        <w:right w:val="none" w:sz="0" w:space="0" w:color="auto"/>
                      </w:divBdr>
                    </w:div>
                    <w:div w:id="1503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7500">
      <w:bodyDiv w:val="1"/>
      <w:marLeft w:val="0"/>
      <w:marRight w:val="0"/>
      <w:marTop w:val="0"/>
      <w:marBottom w:val="0"/>
      <w:divBdr>
        <w:top w:val="none" w:sz="0" w:space="0" w:color="auto"/>
        <w:left w:val="none" w:sz="0" w:space="0" w:color="auto"/>
        <w:bottom w:val="none" w:sz="0" w:space="0" w:color="auto"/>
        <w:right w:val="none" w:sz="0" w:space="0" w:color="auto"/>
      </w:divBdr>
      <w:divsChild>
        <w:div w:id="1446996455">
          <w:marLeft w:val="0"/>
          <w:marRight w:val="0"/>
          <w:marTop w:val="0"/>
          <w:marBottom w:val="0"/>
          <w:divBdr>
            <w:top w:val="none" w:sz="0" w:space="0" w:color="auto"/>
            <w:left w:val="none" w:sz="0" w:space="0" w:color="auto"/>
            <w:bottom w:val="none" w:sz="0" w:space="0" w:color="auto"/>
            <w:right w:val="none" w:sz="0" w:space="0" w:color="auto"/>
          </w:divBdr>
        </w:div>
        <w:div w:id="1541018648">
          <w:marLeft w:val="0"/>
          <w:marRight w:val="0"/>
          <w:marTop w:val="0"/>
          <w:marBottom w:val="0"/>
          <w:divBdr>
            <w:top w:val="none" w:sz="0" w:space="0" w:color="auto"/>
            <w:left w:val="none" w:sz="0" w:space="0" w:color="auto"/>
            <w:bottom w:val="none" w:sz="0" w:space="0" w:color="auto"/>
            <w:right w:val="none" w:sz="0" w:space="0" w:color="auto"/>
          </w:divBdr>
        </w:div>
        <w:div w:id="453064238">
          <w:marLeft w:val="0"/>
          <w:marRight w:val="0"/>
          <w:marTop w:val="0"/>
          <w:marBottom w:val="0"/>
          <w:divBdr>
            <w:top w:val="none" w:sz="0" w:space="0" w:color="auto"/>
            <w:left w:val="none" w:sz="0" w:space="0" w:color="auto"/>
            <w:bottom w:val="none" w:sz="0" w:space="0" w:color="auto"/>
            <w:right w:val="none" w:sz="0" w:space="0" w:color="auto"/>
          </w:divBdr>
          <w:divsChild>
            <w:div w:id="1559903644">
              <w:marLeft w:val="0"/>
              <w:marRight w:val="0"/>
              <w:marTop w:val="0"/>
              <w:marBottom w:val="0"/>
              <w:divBdr>
                <w:top w:val="none" w:sz="0" w:space="0" w:color="auto"/>
                <w:left w:val="none" w:sz="0" w:space="0" w:color="auto"/>
                <w:bottom w:val="none" w:sz="0" w:space="0" w:color="auto"/>
                <w:right w:val="none" w:sz="0" w:space="0" w:color="auto"/>
              </w:divBdr>
              <w:divsChild>
                <w:div w:id="2071340289">
                  <w:marLeft w:val="0"/>
                  <w:marRight w:val="0"/>
                  <w:marTop w:val="0"/>
                  <w:marBottom w:val="0"/>
                  <w:divBdr>
                    <w:top w:val="none" w:sz="0" w:space="0" w:color="auto"/>
                    <w:left w:val="none" w:sz="0" w:space="0" w:color="auto"/>
                    <w:bottom w:val="none" w:sz="0" w:space="0" w:color="auto"/>
                    <w:right w:val="none" w:sz="0" w:space="0" w:color="auto"/>
                  </w:divBdr>
                  <w:divsChild>
                    <w:div w:id="912355873">
                      <w:marLeft w:val="0"/>
                      <w:marRight w:val="0"/>
                      <w:marTop w:val="0"/>
                      <w:marBottom w:val="0"/>
                      <w:divBdr>
                        <w:top w:val="none" w:sz="0" w:space="0" w:color="auto"/>
                        <w:left w:val="none" w:sz="0" w:space="0" w:color="auto"/>
                        <w:bottom w:val="none" w:sz="0" w:space="0" w:color="auto"/>
                        <w:right w:val="none" w:sz="0" w:space="0" w:color="auto"/>
                      </w:divBdr>
                      <w:divsChild>
                        <w:div w:id="17839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7013">
                  <w:marLeft w:val="0"/>
                  <w:marRight w:val="0"/>
                  <w:marTop w:val="0"/>
                  <w:marBottom w:val="0"/>
                  <w:divBdr>
                    <w:top w:val="none" w:sz="0" w:space="0" w:color="auto"/>
                    <w:left w:val="none" w:sz="0" w:space="0" w:color="auto"/>
                    <w:bottom w:val="none" w:sz="0" w:space="0" w:color="auto"/>
                    <w:right w:val="none" w:sz="0" w:space="0" w:color="auto"/>
                  </w:divBdr>
                  <w:divsChild>
                    <w:div w:id="477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5366">
      <w:bodyDiv w:val="1"/>
      <w:marLeft w:val="0"/>
      <w:marRight w:val="0"/>
      <w:marTop w:val="0"/>
      <w:marBottom w:val="0"/>
      <w:divBdr>
        <w:top w:val="none" w:sz="0" w:space="0" w:color="auto"/>
        <w:left w:val="none" w:sz="0" w:space="0" w:color="auto"/>
        <w:bottom w:val="none" w:sz="0" w:space="0" w:color="auto"/>
        <w:right w:val="none" w:sz="0" w:space="0" w:color="auto"/>
      </w:divBdr>
      <w:divsChild>
        <w:div w:id="21134844">
          <w:marLeft w:val="0"/>
          <w:marRight w:val="0"/>
          <w:marTop w:val="0"/>
          <w:marBottom w:val="0"/>
          <w:divBdr>
            <w:top w:val="none" w:sz="0" w:space="0" w:color="auto"/>
            <w:left w:val="none" w:sz="0" w:space="0" w:color="auto"/>
            <w:bottom w:val="none" w:sz="0" w:space="0" w:color="auto"/>
            <w:right w:val="none" w:sz="0" w:space="0" w:color="auto"/>
          </w:divBdr>
        </w:div>
        <w:div w:id="1548297919">
          <w:marLeft w:val="0"/>
          <w:marRight w:val="0"/>
          <w:marTop w:val="0"/>
          <w:marBottom w:val="0"/>
          <w:divBdr>
            <w:top w:val="none" w:sz="0" w:space="0" w:color="auto"/>
            <w:left w:val="none" w:sz="0" w:space="0" w:color="auto"/>
            <w:bottom w:val="none" w:sz="0" w:space="0" w:color="auto"/>
            <w:right w:val="none" w:sz="0" w:space="0" w:color="auto"/>
          </w:divBdr>
        </w:div>
        <w:div w:id="1272132425">
          <w:marLeft w:val="0"/>
          <w:marRight w:val="0"/>
          <w:marTop w:val="0"/>
          <w:marBottom w:val="0"/>
          <w:divBdr>
            <w:top w:val="none" w:sz="0" w:space="0" w:color="auto"/>
            <w:left w:val="none" w:sz="0" w:space="0" w:color="auto"/>
            <w:bottom w:val="none" w:sz="0" w:space="0" w:color="auto"/>
            <w:right w:val="none" w:sz="0" w:space="0" w:color="auto"/>
          </w:divBdr>
          <w:divsChild>
            <w:div w:id="223419039">
              <w:marLeft w:val="0"/>
              <w:marRight w:val="0"/>
              <w:marTop w:val="0"/>
              <w:marBottom w:val="0"/>
              <w:divBdr>
                <w:top w:val="none" w:sz="0" w:space="0" w:color="auto"/>
                <w:left w:val="none" w:sz="0" w:space="0" w:color="auto"/>
                <w:bottom w:val="none" w:sz="0" w:space="0" w:color="auto"/>
                <w:right w:val="none" w:sz="0" w:space="0" w:color="auto"/>
              </w:divBdr>
              <w:divsChild>
                <w:div w:id="858809320">
                  <w:marLeft w:val="0"/>
                  <w:marRight w:val="0"/>
                  <w:marTop w:val="0"/>
                  <w:marBottom w:val="0"/>
                  <w:divBdr>
                    <w:top w:val="none" w:sz="0" w:space="0" w:color="auto"/>
                    <w:left w:val="none" w:sz="0" w:space="0" w:color="auto"/>
                    <w:bottom w:val="none" w:sz="0" w:space="0" w:color="auto"/>
                    <w:right w:val="none" w:sz="0" w:space="0" w:color="auto"/>
                  </w:divBdr>
                  <w:divsChild>
                    <w:div w:id="920719499">
                      <w:marLeft w:val="0"/>
                      <w:marRight w:val="0"/>
                      <w:marTop w:val="0"/>
                      <w:marBottom w:val="0"/>
                      <w:divBdr>
                        <w:top w:val="none" w:sz="0" w:space="0" w:color="auto"/>
                        <w:left w:val="none" w:sz="0" w:space="0" w:color="auto"/>
                        <w:bottom w:val="none" w:sz="0" w:space="0" w:color="auto"/>
                        <w:right w:val="none" w:sz="0" w:space="0" w:color="auto"/>
                      </w:divBdr>
                      <w:divsChild>
                        <w:div w:id="19122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9382">
                  <w:marLeft w:val="0"/>
                  <w:marRight w:val="0"/>
                  <w:marTop w:val="0"/>
                  <w:marBottom w:val="0"/>
                  <w:divBdr>
                    <w:top w:val="none" w:sz="0" w:space="0" w:color="auto"/>
                    <w:left w:val="none" w:sz="0" w:space="0" w:color="auto"/>
                    <w:bottom w:val="none" w:sz="0" w:space="0" w:color="auto"/>
                    <w:right w:val="none" w:sz="0" w:space="0" w:color="auto"/>
                  </w:divBdr>
                  <w:divsChild>
                    <w:div w:id="13990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90532">
      <w:bodyDiv w:val="1"/>
      <w:marLeft w:val="0"/>
      <w:marRight w:val="0"/>
      <w:marTop w:val="0"/>
      <w:marBottom w:val="0"/>
      <w:divBdr>
        <w:top w:val="none" w:sz="0" w:space="0" w:color="auto"/>
        <w:left w:val="none" w:sz="0" w:space="0" w:color="auto"/>
        <w:bottom w:val="none" w:sz="0" w:space="0" w:color="auto"/>
        <w:right w:val="none" w:sz="0" w:space="0" w:color="auto"/>
      </w:divBdr>
      <w:divsChild>
        <w:div w:id="1424839956">
          <w:marLeft w:val="0"/>
          <w:marRight w:val="0"/>
          <w:marTop w:val="0"/>
          <w:marBottom w:val="0"/>
          <w:divBdr>
            <w:top w:val="none" w:sz="0" w:space="0" w:color="auto"/>
            <w:left w:val="none" w:sz="0" w:space="0" w:color="auto"/>
            <w:bottom w:val="none" w:sz="0" w:space="0" w:color="auto"/>
            <w:right w:val="none" w:sz="0" w:space="0" w:color="auto"/>
          </w:divBdr>
        </w:div>
        <w:div w:id="72092683">
          <w:marLeft w:val="0"/>
          <w:marRight w:val="0"/>
          <w:marTop w:val="0"/>
          <w:marBottom w:val="0"/>
          <w:divBdr>
            <w:top w:val="none" w:sz="0" w:space="0" w:color="auto"/>
            <w:left w:val="none" w:sz="0" w:space="0" w:color="auto"/>
            <w:bottom w:val="none" w:sz="0" w:space="0" w:color="auto"/>
            <w:right w:val="none" w:sz="0" w:space="0" w:color="auto"/>
          </w:divBdr>
        </w:div>
        <w:div w:id="1998800835">
          <w:marLeft w:val="0"/>
          <w:marRight w:val="0"/>
          <w:marTop w:val="0"/>
          <w:marBottom w:val="0"/>
          <w:divBdr>
            <w:top w:val="none" w:sz="0" w:space="0" w:color="auto"/>
            <w:left w:val="none" w:sz="0" w:space="0" w:color="auto"/>
            <w:bottom w:val="none" w:sz="0" w:space="0" w:color="auto"/>
            <w:right w:val="none" w:sz="0" w:space="0" w:color="auto"/>
          </w:divBdr>
          <w:divsChild>
            <w:div w:id="19824098">
              <w:marLeft w:val="0"/>
              <w:marRight w:val="0"/>
              <w:marTop w:val="0"/>
              <w:marBottom w:val="0"/>
              <w:divBdr>
                <w:top w:val="none" w:sz="0" w:space="0" w:color="auto"/>
                <w:left w:val="none" w:sz="0" w:space="0" w:color="auto"/>
                <w:bottom w:val="none" w:sz="0" w:space="0" w:color="auto"/>
                <w:right w:val="none" w:sz="0" w:space="0" w:color="auto"/>
              </w:divBdr>
              <w:divsChild>
                <w:div w:id="1592008332">
                  <w:marLeft w:val="0"/>
                  <w:marRight w:val="0"/>
                  <w:marTop w:val="0"/>
                  <w:marBottom w:val="0"/>
                  <w:divBdr>
                    <w:top w:val="none" w:sz="0" w:space="0" w:color="auto"/>
                    <w:left w:val="none" w:sz="0" w:space="0" w:color="auto"/>
                    <w:bottom w:val="none" w:sz="0" w:space="0" w:color="auto"/>
                    <w:right w:val="none" w:sz="0" w:space="0" w:color="auto"/>
                  </w:divBdr>
                  <w:divsChild>
                    <w:div w:id="1679115358">
                      <w:marLeft w:val="0"/>
                      <w:marRight w:val="0"/>
                      <w:marTop w:val="0"/>
                      <w:marBottom w:val="0"/>
                      <w:divBdr>
                        <w:top w:val="none" w:sz="0" w:space="0" w:color="auto"/>
                        <w:left w:val="none" w:sz="0" w:space="0" w:color="auto"/>
                        <w:bottom w:val="none" w:sz="0" w:space="0" w:color="auto"/>
                        <w:right w:val="none" w:sz="0" w:space="0" w:color="auto"/>
                      </w:divBdr>
                      <w:divsChild>
                        <w:div w:id="2670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642">
                  <w:marLeft w:val="0"/>
                  <w:marRight w:val="0"/>
                  <w:marTop w:val="0"/>
                  <w:marBottom w:val="0"/>
                  <w:divBdr>
                    <w:top w:val="none" w:sz="0" w:space="0" w:color="auto"/>
                    <w:left w:val="none" w:sz="0" w:space="0" w:color="auto"/>
                    <w:bottom w:val="none" w:sz="0" w:space="0" w:color="auto"/>
                    <w:right w:val="none" w:sz="0" w:space="0" w:color="auto"/>
                  </w:divBdr>
                  <w:divsChild>
                    <w:div w:id="16384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7331">
      <w:bodyDiv w:val="1"/>
      <w:marLeft w:val="0"/>
      <w:marRight w:val="0"/>
      <w:marTop w:val="0"/>
      <w:marBottom w:val="0"/>
      <w:divBdr>
        <w:top w:val="none" w:sz="0" w:space="0" w:color="auto"/>
        <w:left w:val="none" w:sz="0" w:space="0" w:color="auto"/>
        <w:bottom w:val="none" w:sz="0" w:space="0" w:color="auto"/>
        <w:right w:val="none" w:sz="0" w:space="0" w:color="auto"/>
      </w:divBdr>
      <w:divsChild>
        <w:div w:id="1961766730">
          <w:marLeft w:val="0"/>
          <w:marRight w:val="0"/>
          <w:marTop w:val="0"/>
          <w:marBottom w:val="0"/>
          <w:divBdr>
            <w:top w:val="none" w:sz="0" w:space="0" w:color="auto"/>
            <w:left w:val="none" w:sz="0" w:space="0" w:color="auto"/>
            <w:bottom w:val="none" w:sz="0" w:space="0" w:color="auto"/>
            <w:right w:val="none" w:sz="0" w:space="0" w:color="auto"/>
          </w:divBdr>
        </w:div>
        <w:div w:id="1172796607">
          <w:marLeft w:val="0"/>
          <w:marRight w:val="0"/>
          <w:marTop w:val="0"/>
          <w:marBottom w:val="0"/>
          <w:divBdr>
            <w:top w:val="none" w:sz="0" w:space="0" w:color="auto"/>
            <w:left w:val="none" w:sz="0" w:space="0" w:color="auto"/>
            <w:bottom w:val="none" w:sz="0" w:space="0" w:color="auto"/>
            <w:right w:val="none" w:sz="0" w:space="0" w:color="auto"/>
          </w:divBdr>
        </w:div>
        <w:div w:id="13000828">
          <w:marLeft w:val="0"/>
          <w:marRight w:val="0"/>
          <w:marTop w:val="0"/>
          <w:marBottom w:val="0"/>
          <w:divBdr>
            <w:top w:val="none" w:sz="0" w:space="0" w:color="auto"/>
            <w:left w:val="none" w:sz="0" w:space="0" w:color="auto"/>
            <w:bottom w:val="none" w:sz="0" w:space="0" w:color="auto"/>
            <w:right w:val="none" w:sz="0" w:space="0" w:color="auto"/>
          </w:divBdr>
          <w:divsChild>
            <w:div w:id="907035242">
              <w:marLeft w:val="0"/>
              <w:marRight w:val="0"/>
              <w:marTop w:val="0"/>
              <w:marBottom w:val="0"/>
              <w:divBdr>
                <w:top w:val="none" w:sz="0" w:space="0" w:color="auto"/>
                <w:left w:val="none" w:sz="0" w:space="0" w:color="auto"/>
                <w:bottom w:val="none" w:sz="0" w:space="0" w:color="auto"/>
                <w:right w:val="none" w:sz="0" w:space="0" w:color="auto"/>
              </w:divBdr>
              <w:divsChild>
                <w:div w:id="524027791">
                  <w:marLeft w:val="0"/>
                  <w:marRight w:val="0"/>
                  <w:marTop w:val="0"/>
                  <w:marBottom w:val="0"/>
                  <w:divBdr>
                    <w:top w:val="none" w:sz="0" w:space="0" w:color="auto"/>
                    <w:left w:val="none" w:sz="0" w:space="0" w:color="auto"/>
                    <w:bottom w:val="none" w:sz="0" w:space="0" w:color="auto"/>
                    <w:right w:val="none" w:sz="0" w:space="0" w:color="auto"/>
                  </w:divBdr>
                  <w:divsChild>
                    <w:div w:id="646982920">
                      <w:marLeft w:val="0"/>
                      <w:marRight w:val="0"/>
                      <w:marTop w:val="0"/>
                      <w:marBottom w:val="0"/>
                      <w:divBdr>
                        <w:top w:val="none" w:sz="0" w:space="0" w:color="auto"/>
                        <w:left w:val="none" w:sz="0" w:space="0" w:color="auto"/>
                        <w:bottom w:val="none" w:sz="0" w:space="0" w:color="auto"/>
                        <w:right w:val="none" w:sz="0" w:space="0" w:color="auto"/>
                      </w:divBdr>
                      <w:divsChild>
                        <w:div w:id="1675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163">
                  <w:marLeft w:val="0"/>
                  <w:marRight w:val="0"/>
                  <w:marTop w:val="0"/>
                  <w:marBottom w:val="0"/>
                  <w:divBdr>
                    <w:top w:val="none" w:sz="0" w:space="0" w:color="auto"/>
                    <w:left w:val="none" w:sz="0" w:space="0" w:color="auto"/>
                    <w:bottom w:val="none" w:sz="0" w:space="0" w:color="auto"/>
                    <w:right w:val="none" w:sz="0" w:space="0" w:color="auto"/>
                  </w:divBdr>
                  <w:divsChild>
                    <w:div w:id="18806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78640">
      <w:bodyDiv w:val="1"/>
      <w:marLeft w:val="0"/>
      <w:marRight w:val="0"/>
      <w:marTop w:val="0"/>
      <w:marBottom w:val="0"/>
      <w:divBdr>
        <w:top w:val="none" w:sz="0" w:space="0" w:color="auto"/>
        <w:left w:val="none" w:sz="0" w:space="0" w:color="auto"/>
        <w:bottom w:val="none" w:sz="0" w:space="0" w:color="auto"/>
        <w:right w:val="none" w:sz="0" w:space="0" w:color="auto"/>
      </w:divBdr>
      <w:divsChild>
        <w:div w:id="509832584">
          <w:marLeft w:val="0"/>
          <w:marRight w:val="0"/>
          <w:marTop w:val="0"/>
          <w:marBottom w:val="0"/>
          <w:divBdr>
            <w:top w:val="none" w:sz="0" w:space="0" w:color="auto"/>
            <w:left w:val="none" w:sz="0" w:space="0" w:color="auto"/>
            <w:bottom w:val="none" w:sz="0" w:space="0" w:color="auto"/>
            <w:right w:val="none" w:sz="0" w:space="0" w:color="auto"/>
          </w:divBdr>
        </w:div>
        <w:div w:id="392235375">
          <w:marLeft w:val="0"/>
          <w:marRight w:val="0"/>
          <w:marTop w:val="0"/>
          <w:marBottom w:val="0"/>
          <w:divBdr>
            <w:top w:val="none" w:sz="0" w:space="0" w:color="auto"/>
            <w:left w:val="none" w:sz="0" w:space="0" w:color="auto"/>
            <w:bottom w:val="none" w:sz="0" w:space="0" w:color="auto"/>
            <w:right w:val="none" w:sz="0" w:space="0" w:color="auto"/>
          </w:divBdr>
        </w:div>
        <w:div w:id="610094223">
          <w:marLeft w:val="0"/>
          <w:marRight w:val="0"/>
          <w:marTop w:val="0"/>
          <w:marBottom w:val="0"/>
          <w:divBdr>
            <w:top w:val="none" w:sz="0" w:space="0" w:color="auto"/>
            <w:left w:val="none" w:sz="0" w:space="0" w:color="auto"/>
            <w:bottom w:val="none" w:sz="0" w:space="0" w:color="auto"/>
            <w:right w:val="none" w:sz="0" w:space="0" w:color="auto"/>
          </w:divBdr>
          <w:divsChild>
            <w:div w:id="1434856552">
              <w:marLeft w:val="0"/>
              <w:marRight w:val="0"/>
              <w:marTop w:val="0"/>
              <w:marBottom w:val="0"/>
              <w:divBdr>
                <w:top w:val="none" w:sz="0" w:space="0" w:color="auto"/>
                <w:left w:val="none" w:sz="0" w:space="0" w:color="auto"/>
                <w:bottom w:val="none" w:sz="0" w:space="0" w:color="auto"/>
                <w:right w:val="none" w:sz="0" w:space="0" w:color="auto"/>
              </w:divBdr>
              <w:divsChild>
                <w:div w:id="559558836">
                  <w:marLeft w:val="0"/>
                  <w:marRight w:val="0"/>
                  <w:marTop w:val="0"/>
                  <w:marBottom w:val="0"/>
                  <w:divBdr>
                    <w:top w:val="none" w:sz="0" w:space="0" w:color="auto"/>
                    <w:left w:val="none" w:sz="0" w:space="0" w:color="auto"/>
                    <w:bottom w:val="none" w:sz="0" w:space="0" w:color="auto"/>
                    <w:right w:val="none" w:sz="0" w:space="0" w:color="auto"/>
                  </w:divBdr>
                  <w:divsChild>
                    <w:div w:id="978075937">
                      <w:marLeft w:val="0"/>
                      <w:marRight w:val="0"/>
                      <w:marTop w:val="0"/>
                      <w:marBottom w:val="0"/>
                      <w:divBdr>
                        <w:top w:val="none" w:sz="0" w:space="0" w:color="auto"/>
                        <w:left w:val="none" w:sz="0" w:space="0" w:color="auto"/>
                        <w:bottom w:val="none" w:sz="0" w:space="0" w:color="auto"/>
                        <w:right w:val="none" w:sz="0" w:space="0" w:color="auto"/>
                      </w:divBdr>
                      <w:divsChild>
                        <w:div w:id="18443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4877">
                  <w:marLeft w:val="0"/>
                  <w:marRight w:val="0"/>
                  <w:marTop w:val="0"/>
                  <w:marBottom w:val="0"/>
                  <w:divBdr>
                    <w:top w:val="none" w:sz="0" w:space="0" w:color="auto"/>
                    <w:left w:val="none" w:sz="0" w:space="0" w:color="auto"/>
                    <w:bottom w:val="none" w:sz="0" w:space="0" w:color="auto"/>
                    <w:right w:val="none" w:sz="0" w:space="0" w:color="auto"/>
                  </w:divBdr>
                  <w:divsChild>
                    <w:div w:id="543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giuntiscuola.it/_tdz/@media_manager/3522548/" TargetMode="External"/><Relationship Id="rId13" Type="http://schemas.openxmlformats.org/officeDocument/2006/relationships/hyperlink" Target="http://www.mentesociale.it/corsi-e-laboratori/eventi-passati.html" TargetMode="External"/><Relationship Id="rId18" Type="http://schemas.openxmlformats.org/officeDocument/2006/relationships/hyperlink" Target="http://media.giuntiscuola.it/_tdz/@media_manager/29043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utaut.ilsaggiatore.com/2013/05/358-2013-scuola/" TargetMode="External"/><Relationship Id="rId7" Type="http://schemas.openxmlformats.org/officeDocument/2006/relationships/hyperlink" Target="http://biblioteca.comune.belluno.it/2013/11/02/pc-per-tutti-e-per-tutte-le-eta-corso-base/" TargetMode="External"/><Relationship Id="rId12" Type="http://schemas.openxmlformats.org/officeDocument/2006/relationships/image" Target="media/image3.png"/><Relationship Id="rId17" Type="http://schemas.openxmlformats.org/officeDocument/2006/relationships/hyperlink" Target="https://mondosalute.noemata.it/articoli/1705-bambini-dall-abilita-nel-disegno-si-puo-predire-l-intelligenza"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morenafanti.wordpress.com/2012/05/02/tre-giorni-di-libr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dia.giuntiscuola.it/_tdz/@media_manager/3551627/" TargetMode="External"/><Relationship Id="rId24" Type="http://schemas.openxmlformats.org/officeDocument/2006/relationships/hyperlink" Target="http://recreio.uol.com.br/noticias/piadas/o-que-sao-varios-pontinhos-amarelos-na-parede.phtml" TargetMode="External"/><Relationship Id="rId5" Type="http://schemas.openxmlformats.org/officeDocument/2006/relationships/hyperlink" Target="http://media.giuntiscuola.it/_tdz/@media_manager/3121459/" TargetMode="External"/><Relationship Id="rId15" Type="http://schemas.openxmlformats.org/officeDocument/2006/relationships/hyperlink" Target="http://media.giuntiscuola.it/_tdz/@media_manager/3409025/" TargetMode="External"/><Relationship Id="rId23" Type="http://schemas.openxmlformats.org/officeDocument/2006/relationships/image" Target="media/image6.png"/><Relationship Id="rId10" Type="http://schemas.openxmlformats.org/officeDocument/2006/relationships/hyperlink" Target="https://bottegamatteotti.wordpress.com/category/novita/page/5/"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iuntios.it/corsi-e-eventi/evento/evento-napoli" TargetMode="External"/><Relationship Id="rId22" Type="http://schemas.openxmlformats.org/officeDocument/2006/relationships/hyperlink" Target="http://media.giuntiscuola.it/_tdz/@media_manager/3389461/"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5564</Words>
  <Characters>31721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cp:lastPrinted>2017-03-28T02:59:00Z</cp:lastPrinted>
  <dcterms:created xsi:type="dcterms:W3CDTF">2017-03-26T04:34:00Z</dcterms:created>
  <dcterms:modified xsi:type="dcterms:W3CDTF">2017-03-28T03:02:00Z</dcterms:modified>
</cp:coreProperties>
</file>